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DF80" w14:textId="77777777" w:rsidR="00275B4B" w:rsidRPr="000764E1" w:rsidRDefault="00435B06" w:rsidP="000764E1">
      <w:pPr>
        <w:pStyle w:val="Heading1"/>
      </w:pPr>
      <w:bookmarkStart w:id="0" w:name="OLE_LINK1"/>
      <w:bookmarkStart w:id="1" w:name="OLE_LINK2"/>
      <w:r w:rsidRPr="000764E1">
        <w:t xml:space="preserve">805-T-085 </w:t>
      </w:r>
      <w:r w:rsidR="00275B4B" w:rsidRPr="000764E1">
        <w:t xml:space="preserve">SIGNAL </w:t>
      </w:r>
      <w:r w:rsidR="0080523C" w:rsidRPr="000764E1">
        <w:t>LAMP</w:t>
      </w:r>
      <w:r w:rsidR="00275B4B" w:rsidRPr="000764E1">
        <w:t xml:space="preserve"> REPLACEMENT, AERIAL INSPECTION, AND LOOP REPLACEMENT</w:t>
      </w:r>
      <w:bookmarkEnd w:id="0"/>
      <w:bookmarkEnd w:id="1"/>
    </w:p>
    <w:p w14:paraId="60FC3286" w14:textId="77777777" w:rsidR="00275B4B" w:rsidRDefault="00275B4B" w:rsidP="00D87D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</w:p>
    <w:p w14:paraId="462B36CA" w14:textId="77777777" w:rsidR="00435B06" w:rsidRPr="00435B06" w:rsidRDefault="00435B06" w:rsidP="00D87D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  <w:i/>
        </w:rPr>
      </w:pPr>
      <w:r>
        <w:rPr>
          <w:rFonts w:cs="Courier New"/>
          <w:i/>
        </w:rPr>
        <w:t xml:space="preserve">(Revised </w:t>
      </w:r>
      <w:r w:rsidR="00546808">
        <w:rPr>
          <w:rFonts w:cs="Courier New"/>
          <w:i/>
        </w:rPr>
        <w:t>05-23-1</w:t>
      </w:r>
      <w:r w:rsidR="002B4103">
        <w:rPr>
          <w:rFonts w:cs="Courier New"/>
          <w:i/>
        </w:rPr>
        <w:t>3</w:t>
      </w:r>
      <w:r>
        <w:rPr>
          <w:rFonts w:cs="Courier New"/>
          <w:i/>
        </w:rPr>
        <w:t>)</w:t>
      </w:r>
    </w:p>
    <w:p w14:paraId="02E1C3BF" w14:textId="77777777" w:rsidR="00435B06" w:rsidRPr="003D04BE" w:rsidRDefault="00435B06" w:rsidP="00D87D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</w:p>
    <w:p w14:paraId="2A1F1A21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80523C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Replacement and Aerial Inspection</w:t>
      </w:r>
    </w:p>
    <w:p w14:paraId="063A301F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This work shall consist of replacing traffic signal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, aerial inspection, and making minor repairs to traffic signals and flashers at the locations shown on the plans. Minor work shall include aligning signal heads and signs. These repairs may </w:t>
      </w:r>
      <w:proofErr w:type="gramStart"/>
      <w:r w:rsidR="00275B4B" w:rsidRPr="003D04BE">
        <w:rPr>
          <w:rFonts w:cs="Courier New"/>
        </w:rPr>
        <w:t>be performed</w:t>
      </w:r>
      <w:proofErr w:type="gramEnd"/>
      <w:r w:rsidR="00275B4B" w:rsidRPr="003D04BE">
        <w:rPr>
          <w:rFonts w:cs="Courier New"/>
        </w:rPr>
        <w:t xml:space="preserve"> at the same time as the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replacements.</w:t>
      </w:r>
    </w:p>
    <w:p w14:paraId="0154CE5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D7D62A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Signalized intersections included in other contracts and agreements will not be included in the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replacement and inspections </w:t>
      </w:r>
      <w:proofErr w:type="gramStart"/>
      <w:r w:rsidRPr="003D04BE">
        <w:rPr>
          <w:rFonts w:cs="Courier New"/>
        </w:rPr>
        <w:t>portion</w:t>
      </w:r>
      <w:proofErr w:type="gramEnd"/>
      <w:r w:rsidRPr="003D04BE">
        <w:rPr>
          <w:rFonts w:cs="Courier New"/>
        </w:rPr>
        <w:t xml:space="preserve"> of this work. A listing of the locations which will require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replacement and aerial inspection </w:t>
      </w:r>
      <w:proofErr w:type="gramStart"/>
      <w:r w:rsidRPr="003D04BE">
        <w:rPr>
          <w:rFonts w:cs="Courier New"/>
        </w:rPr>
        <w:t>is shown</w:t>
      </w:r>
      <w:proofErr w:type="gramEnd"/>
      <w:r w:rsidRPr="003D04BE">
        <w:rPr>
          <w:rFonts w:cs="Courier New"/>
        </w:rPr>
        <w:t xml:space="preserve"> on the plans. This work shall </w:t>
      </w:r>
      <w:proofErr w:type="gramStart"/>
      <w:r w:rsidRPr="003D04BE">
        <w:rPr>
          <w:rFonts w:cs="Courier New"/>
        </w:rPr>
        <w:t>be performed</w:t>
      </w:r>
      <w:proofErr w:type="gramEnd"/>
      <w:r w:rsidRPr="003D04BE">
        <w:rPr>
          <w:rFonts w:cs="Courier New"/>
        </w:rPr>
        <w:t xml:space="preserve"> between</w:t>
      </w:r>
      <w:r w:rsidR="002A5139">
        <w:rPr>
          <w:rFonts w:cs="Courier New"/>
        </w:rPr>
        <w:t xml:space="preserve"> </w:t>
      </w:r>
      <w:r w:rsidR="002A5139">
        <w:rPr>
          <w:rFonts w:cs="Courier New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2"/>
      <w:r w:rsidRPr="003D04BE">
        <w:rPr>
          <w:rFonts w:cs="Courier New"/>
        </w:rPr>
        <w:t xml:space="preserve">, </w:t>
      </w:r>
      <w:r w:rsidR="00DD1289" w:rsidRPr="003D04BE">
        <w:rPr>
          <w:rFonts w:cs="Courier New"/>
        </w:rPr>
        <w:t>20</w:t>
      </w:r>
      <w:r w:rsidR="002A5139" w:rsidRPr="002A5139">
        <w:rPr>
          <w:rFonts w:cs="Courier Ne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A5139" w:rsidRP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 w:rsidRPr="002A5139">
        <w:rPr>
          <w:rFonts w:cs="Courier New"/>
          <w:u w:val="single"/>
        </w:rPr>
        <w:fldChar w:fldCharType="separate"/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u w:val="single"/>
        </w:rPr>
        <w:fldChar w:fldCharType="end"/>
      </w:r>
      <w:bookmarkEnd w:id="3"/>
      <w:r w:rsidRPr="003D04BE">
        <w:rPr>
          <w:rFonts w:cs="Courier New"/>
        </w:rPr>
        <w:t xml:space="preserve"> and</w:t>
      </w:r>
      <w:r w:rsidR="002A5139">
        <w:rPr>
          <w:rFonts w:cs="Courier New"/>
        </w:rPr>
        <w:t xml:space="preserve"> </w:t>
      </w:r>
      <w:r w:rsidR="002A5139">
        <w:rPr>
          <w:rFonts w:cs="Courier New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4"/>
      <w:r w:rsidRPr="003D04BE">
        <w:rPr>
          <w:rFonts w:cs="Courier New"/>
        </w:rPr>
        <w:t xml:space="preserve">, </w:t>
      </w:r>
      <w:r w:rsidR="00DD1289" w:rsidRPr="003D04BE">
        <w:rPr>
          <w:rFonts w:cs="Courier New"/>
        </w:rPr>
        <w:t>20</w:t>
      </w:r>
      <w:r w:rsidR="002A5139">
        <w:rPr>
          <w:rFonts w:cs="Courier New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5"/>
      <w:r w:rsidRPr="003D04BE">
        <w:rPr>
          <w:rFonts w:cs="Courier New"/>
        </w:rPr>
        <w:t>.</w:t>
      </w:r>
    </w:p>
    <w:p w14:paraId="3E3DB81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0CB5A0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Lenses for each type of signal </w:t>
      </w:r>
      <w:proofErr w:type="gramStart"/>
      <w:r w:rsidRPr="003D04BE">
        <w:rPr>
          <w:rFonts w:cs="Courier New"/>
        </w:rPr>
        <w:t>indication</w:t>
      </w:r>
      <w:proofErr w:type="gramEnd"/>
      <w:r w:rsidRPr="003D04BE">
        <w:rPr>
          <w:rFonts w:cs="Courier New"/>
        </w:rPr>
        <w:t xml:space="preserve"> shall be washed on both the inside and outside with an approved cleaning solution. The reflector shall </w:t>
      </w:r>
      <w:proofErr w:type="gramStart"/>
      <w:r w:rsidRPr="003D04BE">
        <w:rPr>
          <w:rFonts w:cs="Courier New"/>
        </w:rPr>
        <w:t>be washed</w:t>
      </w:r>
      <w:proofErr w:type="gramEnd"/>
      <w:r w:rsidRPr="003D04BE">
        <w:rPr>
          <w:rFonts w:cs="Courier New"/>
        </w:rPr>
        <w:t xml:space="preserve"> with the same solution. Both lens and reflector shall be wiped dry with no smears or residue </w:t>
      </w:r>
      <w:proofErr w:type="gramStart"/>
      <w:r w:rsidRPr="003D04BE">
        <w:rPr>
          <w:rFonts w:cs="Courier New"/>
        </w:rPr>
        <w:t>remaining</w:t>
      </w:r>
      <w:proofErr w:type="gramEnd"/>
      <w:r w:rsidRPr="003D04BE">
        <w:rPr>
          <w:rFonts w:cs="Courier New"/>
        </w:rPr>
        <w:t xml:space="preserve"> on the surfaces.</w:t>
      </w:r>
    </w:p>
    <w:p w14:paraId="744890D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EEA201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 shall </w:t>
      </w:r>
      <w:proofErr w:type="gramStart"/>
      <w:r w:rsidRPr="003D04BE">
        <w:rPr>
          <w:rFonts w:cs="Courier New"/>
        </w:rPr>
        <w:t>be installed</w:t>
      </w:r>
      <w:proofErr w:type="gramEnd"/>
      <w:r w:rsidRPr="003D04BE">
        <w:rPr>
          <w:rFonts w:cs="Courier New"/>
        </w:rPr>
        <w:t xml:space="preserve"> such that the filament of the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appears to be in the shape of a U. This adjustment shall be made </w:t>
      </w:r>
      <w:proofErr w:type="gramStart"/>
      <w:r w:rsidRPr="003D04BE">
        <w:rPr>
          <w:rFonts w:cs="Courier New"/>
        </w:rPr>
        <w:t>by means of</w:t>
      </w:r>
      <w:proofErr w:type="gramEnd"/>
      <w:r w:rsidRPr="003D04BE">
        <w:rPr>
          <w:rFonts w:cs="Courier New"/>
        </w:rPr>
        <w:t xml:space="preserve"> rotating the socket.</w:t>
      </w:r>
    </w:p>
    <w:p w14:paraId="16DECA6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C08CC4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>Lenses which are semi</w:t>
      </w:r>
      <w:r w:rsidR="00415D87" w:rsidRPr="003D04BE">
        <w:rPr>
          <w:rFonts w:cs="Courier New"/>
        </w:rPr>
        <w:t>-</w:t>
      </w:r>
      <w:r w:rsidRPr="003D04BE">
        <w:rPr>
          <w:rFonts w:cs="Courier New"/>
        </w:rPr>
        <w:t xml:space="preserve">opaque, cracked, or include holes shall </w:t>
      </w:r>
      <w:proofErr w:type="gramStart"/>
      <w:r w:rsidRPr="003D04BE">
        <w:rPr>
          <w:rFonts w:cs="Courier New"/>
        </w:rPr>
        <w:t>be replaced</w:t>
      </w:r>
      <w:proofErr w:type="gramEnd"/>
      <w:r w:rsidRPr="003D04BE">
        <w:rPr>
          <w:rFonts w:cs="Courier New"/>
        </w:rPr>
        <w:t>.</w:t>
      </w:r>
    </w:p>
    <w:p w14:paraId="7890C1D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469220E" w14:textId="77777777" w:rsidR="00275B4B" w:rsidRPr="003D04BE" w:rsidRDefault="00275B4B" w:rsidP="00415D87">
      <w:pPr>
        <w:pStyle w:val="BodyText"/>
        <w:tabs>
          <w:tab w:val="clear" w:pos="-432"/>
          <w:tab w:val="clear" w:pos="1354"/>
          <w:tab w:val="clear" w:pos="1642"/>
          <w:tab w:val="clear" w:pos="1930"/>
          <w:tab w:val="clear" w:pos="2218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rFonts w:ascii="Courier New" w:hAnsi="Courier New" w:cs="Courier New"/>
        </w:rPr>
      </w:pPr>
      <w:r w:rsidRPr="003D04BE">
        <w:rPr>
          <w:rFonts w:ascii="Courier New" w:hAnsi="Courier New" w:cs="Courier New"/>
        </w:rPr>
        <w:tab/>
        <w:t xml:space="preserve">Visors or louvers which are missing or damaged shall </w:t>
      </w:r>
      <w:proofErr w:type="gramStart"/>
      <w:r w:rsidRPr="003D04BE">
        <w:rPr>
          <w:rFonts w:ascii="Courier New" w:hAnsi="Courier New" w:cs="Courier New"/>
        </w:rPr>
        <w:t>be replaced</w:t>
      </w:r>
      <w:proofErr w:type="gramEnd"/>
      <w:r w:rsidRPr="003D04BE">
        <w:rPr>
          <w:rFonts w:ascii="Courier New" w:hAnsi="Courier New" w:cs="Courier New"/>
        </w:rPr>
        <w:t xml:space="preserve">. The District Traffic Engineer shall </w:t>
      </w:r>
      <w:proofErr w:type="gramStart"/>
      <w:r w:rsidRPr="003D04BE">
        <w:rPr>
          <w:rFonts w:ascii="Courier New" w:hAnsi="Courier New" w:cs="Courier New"/>
        </w:rPr>
        <w:t>be contacted</w:t>
      </w:r>
      <w:proofErr w:type="gramEnd"/>
      <w:r w:rsidRPr="003D04BE">
        <w:rPr>
          <w:rFonts w:ascii="Courier New" w:hAnsi="Courier New" w:cs="Courier New"/>
        </w:rPr>
        <w:t xml:space="preserve"> for availability of replacement visors.</w:t>
      </w:r>
    </w:p>
    <w:p w14:paraId="304C61E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D54CD8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Wires shall not </w:t>
      </w:r>
      <w:proofErr w:type="gramStart"/>
      <w:r w:rsidRPr="003D04BE">
        <w:rPr>
          <w:rFonts w:cs="Courier New"/>
        </w:rPr>
        <w:t>be closed</w:t>
      </w:r>
      <w:proofErr w:type="gramEnd"/>
      <w:r w:rsidRPr="003D04BE">
        <w:rPr>
          <w:rFonts w:cs="Courier New"/>
        </w:rPr>
        <w:t xml:space="preserve"> in doors. Sockets shall not </w:t>
      </w:r>
      <w:proofErr w:type="gramStart"/>
      <w:r w:rsidRPr="003D04BE">
        <w:rPr>
          <w:rFonts w:cs="Courier New"/>
        </w:rPr>
        <w:t>be tightened</w:t>
      </w:r>
      <w:proofErr w:type="gramEnd"/>
      <w:r w:rsidRPr="003D04BE">
        <w:rPr>
          <w:rFonts w:cs="Courier New"/>
        </w:rPr>
        <w:t xml:space="preserve"> into terminal strips. </w:t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 shall not be overtightened or undertightened.</w:t>
      </w:r>
    </w:p>
    <w:p w14:paraId="395EBD5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2929D1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Aligning of signal heads will not be </w:t>
      </w:r>
      <w:proofErr w:type="gramStart"/>
      <w:r w:rsidRPr="003D04BE">
        <w:rPr>
          <w:rFonts w:cs="Courier New"/>
        </w:rPr>
        <w:t>permitted</w:t>
      </w:r>
      <w:proofErr w:type="gramEnd"/>
      <w:r w:rsidRPr="003D04BE">
        <w:rPr>
          <w:rFonts w:cs="Courier New"/>
        </w:rPr>
        <w:t xml:space="preserve"> unless the appropriate set screw, nut, bolt, or screw is also tightened.</w:t>
      </w:r>
    </w:p>
    <w:p w14:paraId="4DA0E66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0B2D01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A tool </w:t>
      </w:r>
      <w:proofErr w:type="gramStart"/>
      <w:r w:rsidRPr="003D04BE">
        <w:rPr>
          <w:rFonts w:cs="Courier New"/>
        </w:rPr>
        <w:t>appropriate for</w:t>
      </w:r>
      <w:proofErr w:type="gramEnd"/>
      <w:r w:rsidRPr="003D04BE">
        <w:rPr>
          <w:rFonts w:cs="Courier New"/>
        </w:rPr>
        <w:t xml:space="preserve"> tightening shall be used for aligning signal heads, replacing lenses, replacing visors, or making adjustments.</w:t>
      </w:r>
    </w:p>
    <w:p w14:paraId="56E6ADD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AA811FB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smartTag w:uri="urn:schemas-microsoft-com:office:smarttags" w:element="place">
        <w:r w:rsidR="000779DC">
          <w:rPr>
            <w:rFonts w:cs="Courier New"/>
            <w:b/>
          </w:rPr>
          <w:t>Loop</w:t>
        </w:r>
      </w:smartTag>
      <w:r w:rsidR="000779DC">
        <w:rPr>
          <w:rFonts w:cs="Courier New"/>
          <w:b/>
        </w:rPr>
        <w:t xml:space="preserve"> Replacement</w:t>
      </w:r>
    </w:p>
    <w:p w14:paraId="4CC6B435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will be </w:t>
      </w:r>
      <w:proofErr w:type="gramStart"/>
      <w:r w:rsidR="00275B4B" w:rsidRPr="003D04BE">
        <w:rPr>
          <w:rFonts w:cs="Courier New"/>
        </w:rPr>
        <w:t>provided</w:t>
      </w:r>
      <w:proofErr w:type="gramEnd"/>
      <w:r w:rsidR="00275B4B" w:rsidRPr="003D04BE">
        <w:rPr>
          <w:rFonts w:cs="Courier New"/>
        </w:rPr>
        <w:t xml:space="preserve"> plans for loop replacement at the preconstruction conference. Such loops shall be operational after tests </w:t>
      </w:r>
      <w:proofErr w:type="gramStart"/>
      <w:r w:rsidR="00275B4B" w:rsidRPr="003D04BE">
        <w:rPr>
          <w:rFonts w:cs="Courier New"/>
        </w:rPr>
        <w:t>are performed</w:t>
      </w:r>
      <w:proofErr w:type="gramEnd"/>
      <w:r w:rsidR="00275B4B" w:rsidRPr="003D04BE">
        <w:rPr>
          <w:rFonts w:cs="Courier New"/>
        </w:rPr>
        <w:t xml:space="preserve"> by Department signal technicians before</w:t>
      </w:r>
      <w:r w:rsidR="002A5139">
        <w:rPr>
          <w:rFonts w:cs="Courier New"/>
        </w:rPr>
        <w:t xml:space="preserve"> </w:t>
      </w:r>
      <w:r w:rsidR="002A5139">
        <w:rPr>
          <w:rFonts w:cs="Courier Ne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6"/>
      <w:r w:rsidR="00275B4B" w:rsidRPr="003D04BE">
        <w:rPr>
          <w:rFonts w:cs="Courier New"/>
        </w:rPr>
        <w:t xml:space="preserve">, </w:t>
      </w:r>
      <w:r w:rsidR="00DD1289" w:rsidRPr="003D04BE">
        <w:rPr>
          <w:rFonts w:cs="Courier New"/>
        </w:rPr>
        <w:t>20</w:t>
      </w:r>
      <w:r w:rsidR="002A5139">
        <w:rPr>
          <w:rFonts w:cs="Courier New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>
        <w:rPr>
          <w:rFonts w:cs="Courier New"/>
          <w:u w:val="single"/>
        </w:rPr>
        <w:fldChar w:fldCharType="separate"/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noProof/>
          <w:u w:val="single"/>
        </w:rPr>
        <w:t> </w:t>
      </w:r>
      <w:r w:rsidR="002A5139">
        <w:rPr>
          <w:rFonts w:cs="Courier New"/>
          <w:u w:val="single"/>
        </w:rPr>
        <w:fldChar w:fldCharType="end"/>
      </w:r>
      <w:bookmarkEnd w:id="7"/>
      <w:r w:rsidR="00275B4B" w:rsidRPr="003D04BE">
        <w:rPr>
          <w:rFonts w:cs="Courier New"/>
        </w:rPr>
        <w:t>.</w:t>
      </w:r>
    </w:p>
    <w:p w14:paraId="7DFC2FE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EC71BF8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Traffic Control Setups</w:t>
      </w:r>
    </w:p>
    <w:p w14:paraId="4788CB97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traffic control setups shown on the plans will be </w:t>
      </w:r>
      <w:proofErr w:type="gramStart"/>
      <w:r w:rsidR="00275B4B" w:rsidRPr="003D04BE">
        <w:rPr>
          <w:rFonts w:cs="Courier New"/>
        </w:rPr>
        <w:t>required</w:t>
      </w:r>
      <w:proofErr w:type="gramEnd"/>
      <w:r w:rsidR="00275B4B" w:rsidRPr="003D04BE">
        <w:rPr>
          <w:rFonts w:cs="Courier New"/>
        </w:rPr>
        <w:t>.</w:t>
      </w:r>
    </w:p>
    <w:p w14:paraId="65F7392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859143D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Materials</w:t>
      </w:r>
    </w:p>
    <w:p w14:paraId="6C6A5E65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No materials or forms other than those specified </w:t>
      </w:r>
      <w:proofErr w:type="gramStart"/>
      <w:r w:rsidR="00275B4B" w:rsidRPr="003D04BE">
        <w:rPr>
          <w:rFonts w:cs="Courier New"/>
        </w:rPr>
        <w:t>herein</w:t>
      </w:r>
      <w:proofErr w:type="gramEnd"/>
      <w:r w:rsidR="00275B4B" w:rsidRPr="003D04BE">
        <w:rPr>
          <w:rFonts w:cs="Courier New"/>
        </w:rPr>
        <w:t xml:space="preserve"> will be provided by the Department.</w:t>
      </w:r>
    </w:p>
    <w:p w14:paraId="47B43AA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83B238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Material records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106.01 will not be required since some materials will be supplied by the Department. Other materials are </w:t>
      </w:r>
      <w:proofErr w:type="gramStart"/>
      <w:r w:rsidRPr="003D04BE">
        <w:rPr>
          <w:rFonts w:cs="Courier New"/>
        </w:rPr>
        <w:t>anticipated</w:t>
      </w:r>
      <w:proofErr w:type="gramEnd"/>
      <w:r w:rsidRPr="003D04BE">
        <w:rPr>
          <w:rFonts w:cs="Courier New"/>
        </w:rPr>
        <w:t xml:space="preserve"> to be relatively small in quantity or acquired </w:t>
      </w:r>
      <w:r w:rsidR="00CA70B5">
        <w:rPr>
          <w:rFonts w:cs="Courier New"/>
        </w:rPr>
        <w:t xml:space="preserve">in </w:t>
      </w:r>
      <w:r w:rsidR="00CA70B5" w:rsidRPr="00B6434A">
        <w:rPr>
          <w:rFonts w:cs="Courier New"/>
        </w:rPr>
        <w:t>quantity purchases and are not intended for use on a specific job</w:t>
      </w:r>
      <w:r w:rsidR="00CA70B5" w:rsidRPr="003D04BE">
        <w:rPr>
          <w:rFonts w:cs="Courier New"/>
        </w:rPr>
        <w:t xml:space="preserve">. </w:t>
      </w:r>
      <w:r w:rsidRPr="003D04BE">
        <w:rPr>
          <w:rFonts w:cs="Courier New"/>
        </w:rPr>
        <w:t xml:space="preserve">The Contractor </w:t>
      </w:r>
      <w:r w:rsidRPr="003D04BE">
        <w:rPr>
          <w:rFonts w:cs="Courier New"/>
        </w:rPr>
        <w:lastRenderedPageBreak/>
        <w:t xml:space="preserve">shall still use quality materials which shall be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the specifications and normally accepted industry standards. </w:t>
      </w:r>
      <w:proofErr w:type="gramStart"/>
      <w:r w:rsidRPr="003D04BE">
        <w:rPr>
          <w:rFonts w:cs="Courier New"/>
        </w:rPr>
        <w:t>Materials may be checked by the Department</w:t>
      </w:r>
      <w:proofErr w:type="gramEnd"/>
      <w:r w:rsidRPr="003D04BE">
        <w:rPr>
          <w:rFonts w:cs="Courier New"/>
        </w:rPr>
        <w:t xml:space="preserve"> and will be rejected if determined to be unsatisfactory.</w:t>
      </w:r>
    </w:p>
    <w:p w14:paraId="3FCE225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2077370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Schedule of Operations</w:t>
      </w:r>
    </w:p>
    <w:p w14:paraId="52E46CBF" w14:textId="77777777" w:rsidR="00275B4B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shall notify the Engineer at least </w:t>
      </w:r>
      <w:r w:rsidR="000437FD">
        <w:rPr>
          <w:rFonts w:cs="Courier New"/>
        </w:rPr>
        <w:t>five</w:t>
      </w:r>
      <w:r w:rsidR="00275B4B" w:rsidRPr="003D04BE">
        <w:rPr>
          <w:rFonts w:cs="Courier New"/>
        </w:rPr>
        <w:t xml:space="preserve"> </w:t>
      </w:r>
      <w:r w:rsidR="00CA70B5" w:rsidRPr="00B6434A">
        <w:rPr>
          <w:rFonts w:cs="Courier New"/>
        </w:rPr>
        <w:t>business</w:t>
      </w:r>
      <w:r w:rsidR="00275B4B" w:rsidRPr="003D04BE">
        <w:rPr>
          <w:rFonts w:cs="Courier New"/>
        </w:rPr>
        <w:t xml:space="preserve"> days prior to starting both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 and loop replacement operations.</w:t>
      </w:r>
    </w:p>
    <w:p w14:paraId="202CCC28" w14:textId="77777777" w:rsidR="00321A0B" w:rsidRDefault="00321A0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1A0DC2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>The Contractor shall notify the Engineer daily of the intended locations of work.</w:t>
      </w:r>
    </w:p>
    <w:p w14:paraId="432B3BF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CA7F3D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</w:t>
      </w:r>
      <w:proofErr w:type="gramStart"/>
      <w:r w:rsidRPr="003D04BE">
        <w:rPr>
          <w:rFonts w:cs="Courier New"/>
        </w:rPr>
        <w:t>work day</w:t>
      </w:r>
      <w:proofErr w:type="gramEnd"/>
      <w:r w:rsidRPr="003D04BE">
        <w:rPr>
          <w:rFonts w:cs="Courier New"/>
        </w:rPr>
        <w:t xml:space="preserve"> shall consist of </w:t>
      </w:r>
      <w:r w:rsidR="000437FD">
        <w:rPr>
          <w:rFonts w:cs="Courier New"/>
        </w:rPr>
        <w:t>eight</w:t>
      </w:r>
      <w:r w:rsidR="00415D87" w:rsidRPr="003D04BE">
        <w:rPr>
          <w:rFonts w:cs="Courier New"/>
        </w:rPr>
        <w:t xml:space="preserve"> consecutive hours between 7:00 </w:t>
      </w:r>
      <w:r w:rsidRPr="003D04BE">
        <w:rPr>
          <w:rFonts w:cs="Courier New"/>
        </w:rPr>
        <w:t xml:space="preserve">a.m. and </w:t>
      </w:r>
      <w:smartTag w:uri="urn:schemas-microsoft-com:office:smarttags" w:element="time">
        <w:smartTagPr>
          <w:attr w:name="Hour" w:val="17"/>
          <w:attr w:name="Minute" w:val="30"/>
        </w:smartTagPr>
        <w:r w:rsidRPr="003D04BE">
          <w:rPr>
            <w:rFonts w:cs="Courier New"/>
          </w:rPr>
          <w:t>5:30 p.m.</w:t>
        </w:r>
      </w:smartTag>
      <w:r w:rsidRPr="003D04BE">
        <w:rPr>
          <w:rFonts w:cs="Courier New"/>
        </w:rPr>
        <w:t xml:space="preserve"> A work week shall consist of 40 hours on Monday through Friday. Work outside of these hours will be </w:t>
      </w:r>
      <w:proofErr w:type="gramStart"/>
      <w:r w:rsidRPr="003D04BE">
        <w:rPr>
          <w:rFonts w:cs="Courier New"/>
        </w:rPr>
        <w:t>permitted</w:t>
      </w:r>
      <w:proofErr w:type="gramEnd"/>
      <w:r w:rsidRPr="003D04BE">
        <w:rPr>
          <w:rFonts w:cs="Courier New"/>
        </w:rPr>
        <w:t xml:space="preserve"> only when directed.</w:t>
      </w:r>
    </w:p>
    <w:p w14:paraId="0242E7D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BC4B71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Interruptions to traffic flow will not be </w:t>
      </w:r>
      <w:proofErr w:type="gramStart"/>
      <w:r w:rsidRPr="003D04BE">
        <w:rPr>
          <w:rFonts w:cs="Courier New"/>
        </w:rPr>
        <w:t>permitted</w:t>
      </w:r>
      <w:proofErr w:type="gramEnd"/>
      <w:r w:rsidRPr="003D04BE">
        <w:rPr>
          <w:rFonts w:cs="Courier New"/>
        </w:rPr>
        <w:t xml:space="preserve"> after </w:t>
      </w:r>
      <w:smartTag w:uri="urn:schemas-microsoft-com:office:smarttags" w:element="time">
        <w:smartTagPr>
          <w:attr w:name="Hour" w:val="12"/>
          <w:attr w:name="Minute" w:val="0"/>
        </w:smartTagPr>
        <w:r w:rsidRPr="003D04BE">
          <w:rPr>
            <w:rFonts w:cs="Courier New"/>
          </w:rPr>
          <w:t>noon</w:t>
        </w:r>
      </w:smartTag>
      <w:r w:rsidRPr="003D04BE">
        <w:rPr>
          <w:rFonts w:cs="Courier New"/>
        </w:rPr>
        <w:t xml:space="preserve"> on the day before a holiday to </w:t>
      </w:r>
      <w:smartTag w:uri="urn:schemas-microsoft-com:office:smarttags" w:element="time">
        <w:smartTagPr>
          <w:attr w:name="Hour" w:val="12"/>
          <w:attr w:name="Minute" w:val="0"/>
        </w:smartTagPr>
        <w:r w:rsidRPr="003D04BE">
          <w:rPr>
            <w:rFonts w:cs="Courier New"/>
          </w:rPr>
          <w:t>noon</w:t>
        </w:r>
      </w:smartTag>
      <w:r w:rsidRPr="003D04BE">
        <w:rPr>
          <w:rFonts w:cs="Courier New"/>
        </w:rPr>
        <w:t xml:space="preserve"> on the day following the holiday.</w:t>
      </w:r>
    </w:p>
    <w:p w14:paraId="24B19A1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C7265C9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Departmental Rights</w:t>
      </w:r>
    </w:p>
    <w:p w14:paraId="5BB7B7A5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>The Department will reserve the right to enter a signalized intersection included in this work, or a controller cabinet for the purpose of inspections, modifications, or maintenance.</w:t>
      </w:r>
    </w:p>
    <w:p w14:paraId="320D16C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B30727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the Department awards a separate contract to modernize, </w:t>
      </w:r>
      <w:proofErr w:type="gramStart"/>
      <w:r w:rsidRPr="003D04BE">
        <w:rPr>
          <w:rFonts w:cs="Courier New"/>
        </w:rPr>
        <w:t>modify</w:t>
      </w:r>
      <w:proofErr w:type="gramEnd"/>
      <w:r w:rsidRPr="003D04BE">
        <w:rPr>
          <w:rFonts w:cs="Courier New"/>
        </w:rPr>
        <w:t>, rebuild, or remove a signal installation included in this work, the Department will reserve the right to delete all or part of such work to be performed on this contract.</w:t>
      </w:r>
    </w:p>
    <w:p w14:paraId="4CA5123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3B84B33" w14:textId="77777777" w:rsidR="00415D87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Maintenance of Traffic</w:t>
      </w:r>
    </w:p>
    <w:p w14:paraId="0029DC77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If the </w:t>
      </w:r>
      <w:r w:rsidR="00CA70B5" w:rsidRPr="00B6434A">
        <w:rPr>
          <w:rFonts w:cs="Courier New"/>
        </w:rPr>
        <w:t>posted</w:t>
      </w:r>
      <w:r w:rsidR="00275B4B" w:rsidRPr="003D04BE">
        <w:rPr>
          <w:rFonts w:cs="Courier New"/>
        </w:rPr>
        <w:t xml:space="preserve"> speed limit is above 45 m</w:t>
      </w:r>
      <w:r w:rsidR="001E3AD6">
        <w:rPr>
          <w:rFonts w:cs="Courier New"/>
        </w:rPr>
        <w:t>p</w:t>
      </w:r>
      <w:r w:rsidR="00275B4B" w:rsidRPr="003D04BE">
        <w:rPr>
          <w:rFonts w:cs="Courier New"/>
        </w:rPr>
        <w:t xml:space="preserve">h, signs and flashing arrow signs will be </w:t>
      </w:r>
      <w:proofErr w:type="gramStart"/>
      <w:r w:rsidR="00275B4B" w:rsidRPr="003D04BE">
        <w:rPr>
          <w:rFonts w:cs="Courier New"/>
        </w:rPr>
        <w:t>required</w:t>
      </w:r>
      <w:proofErr w:type="gramEnd"/>
      <w:r w:rsidR="00275B4B" w:rsidRPr="003D04BE">
        <w:rPr>
          <w:rFonts w:cs="Courier New"/>
        </w:rPr>
        <w:t xml:space="preserve"> as shown on the plans.</w:t>
      </w:r>
    </w:p>
    <w:p w14:paraId="60FB7B4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AB60A0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Maintenance of traffic shall be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801. Traffic control layout sheets on the plans show </w:t>
      </w:r>
      <w:proofErr w:type="gramStart"/>
      <w:r w:rsidRPr="003D04BE">
        <w:rPr>
          <w:rFonts w:cs="Courier New"/>
        </w:rPr>
        <w:t>minimum</w:t>
      </w:r>
      <w:proofErr w:type="gramEnd"/>
      <w:r w:rsidRPr="003D04BE">
        <w:rPr>
          <w:rFonts w:cs="Courier New"/>
        </w:rPr>
        <w:t xml:space="preserve"> guidelines for situations which may occur. If unusual working conditions occur,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the Engineer a proposal for the traffic control measures to be used, subject to approval.</w:t>
      </w:r>
    </w:p>
    <w:p w14:paraId="24AC44C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FD6642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the Contractor finds it necessary to temporarily occupy a part of a shoulder or the traveled width of pavement and restrict traffic,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all barricades, lights, flaggers, and other protection of traffic as may be deemed necessary by the Engineer and as specified in 801.</w:t>
      </w:r>
    </w:p>
    <w:p w14:paraId="5ECCDCF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445135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Construction warning lights shall be </w:t>
      </w:r>
      <w:proofErr w:type="gramStart"/>
      <w:r w:rsidRPr="003D04BE">
        <w:rPr>
          <w:rFonts w:cs="Courier New"/>
        </w:rPr>
        <w:t>in accordance with</w:t>
      </w:r>
      <w:proofErr w:type="gramEnd"/>
      <w:r w:rsidRPr="003D04BE">
        <w:rPr>
          <w:rFonts w:cs="Courier New"/>
        </w:rPr>
        <w:t xml:space="preserve"> the applicable requirements of 801.14, except that type II</w:t>
      </w:r>
      <w:r w:rsidR="00546808">
        <w:rPr>
          <w:rFonts w:cs="Courier New"/>
        </w:rPr>
        <w:t>I-A</w:t>
      </w:r>
      <w:r w:rsidRPr="003D04BE">
        <w:rPr>
          <w:rFonts w:cs="Courier New"/>
        </w:rPr>
        <w:t xml:space="preserve"> barricades, plastic drums, or construction warning signs used only for maintaining traffic during daylight hours will not require a type B low intensity flashing warning light.</w:t>
      </w:r>
    </w:p>
    <w:p w14:paraId="1903F23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770A49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>When barricades, plastic drums, or other channelization devices are used to divert traffic, the length of the taper</w:t>
      </w:r>
      <w:r w:rsidR="00321A0B">
        <w:rPr>
          <w:rFonts w:cs="Courier New"/>
        </w:rPr>
        <w:t>,</w:t>
      </w:r>
      <w:r w:rsidRPr="003D04BE">
        <w:rPr>
          <w:rFonts w:cs="Courier New"/>
        </w:rPr>
        <w:t xml:space="preserve"> L</w:t>
      </w:r>
      <w:r w:rsidR="00321A0B">
        <w:rPr>
          <w:rFonts w:cs="Courier New"/>
        </w:rPr>
        <w:t>,</w:t>
      </w:r>
      <w:r w:rsidRPr="003D04BE">
        <w:rPr>
          <w:rFonts w:cs="Courier New"/>
        </w:rPr>
        <w:t xml:space="preserve"> shall be </w:t>
      </w:r>
      <w:proofErr w:type="gramStart"/>
      <w:r w:rsidRPr="003D04BE">
        <w:rPr>
          <w:rFonts w:cs="Courier New"/>
        </w:rPr>
        <w:t>determined</w:t>
      </w:r>
      <w:proofErr w:type="gramEnd"/>
      <w:r w:rsidRPr="003D04BE">
        <w:rPr>
          <w:rFonts w:cs="Courier New"/>
        </w:rPr>
        <w:t xml:space="preserve"> by means of the formulas as follows:</w:t>
      </w:r>
    </w:p>
    <w:p w14:paraId="47660E1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1366F47" w14:textId="77777777" w:rsidR="00275B4B" w:rsidRPr="003D04BE" w:rsidRDefault="00CB7C7E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>For a speed limit of 40 m</w:t>
      </w:r>
      <w:r w:rsidR="00EF1659">
        <w:rPr>
          <w:rFonts w:cs="Courier New"/>
        </w:rPr>
        <w:t>ph</w:t>
      </w:r>
      <w:r w:rsidR="00275B4B" w:rsidRPr="003D04BE">
        <w:rPr>
          <w:rFonts w:cs="Courier New"/>
        </w:rPr>
        <w:t xml:space="preserve"> or less:</w:t>
      </w:r>
    </w:p>
    <w:p w14:paraId="1057CD1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3648E9B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  <w:r w:rsidRPr="003D04BE">
        <w:rPr>
          <w:rFonts w:cs="Courier New"/>
        </w:rPr>
        <w:lastRenderedPageBreak/>
        <w:t xml:space="preserve">L = </w:t>
      </w:r>
      <w:r w:rsidRPr="003D04BE">
        <w:rPr>
          <w:rFonts w:cs="Courier New"/>
          <w:u w:val="single"/>
        </w:rPr>
        <w:t>S x S x W</w:t>
      </w:r>
    </w:p>
    <w:p w14:paraId="13BF8536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  <w:r w:rsidRPr="003D04BE">
        <w:rPr>
          <w:rFonts w:cs="Courier New"/>
        </w:rPr>
        <w:t>60</w:t>
      </w:r>
    </w:p>
    <w:p w14:paraId="3566253C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AAF469D" w14:textId="77777777" w:rsidR="00275B4B" w:rsidRPr="003D04BE" w:rsidRDefault="00CB7C7E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>For a speed limit of 45 m</w:t>
      </w:r>
      <w:r w:rsidR="00EF1659">
        <w:rPr>
          <w:rFonts w:cs="Courier New"/>
        </w:rPr>
        <w:t xml:space="preserve">ph </w:t>
      </w:r>
      <w:r w:rsidR="00275B4B" w:rsidRPr="003D04BE">
        <w:rPr>
          <w:rFonts w:cs="Courier New"/>
        </w:rPr>
        <w:t>or greater:</w:t>
      </w:r>
    </w:p>
    <w:p w14:paraId="2134CA6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144C0CF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  <w:r w:rsidRPr="003D04BE">
        <w:rPr>
          <w:rFonts w:cs="Courier New"/>
        </w:rPr>
        <w:t>L = S x W</w:t>
      </w:r>
    </w:p>
    <w:p w14:paraId="45A5894F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cs="Courier New"/>
        </w:rPr>
      </w:pPr>
    </w:p>
    <w:p w14:paraId="7A9179CF" w14:textId="77777777" w:rsidR="00415D87" w:rsidRPr="003D04BE" w:rsidRDefault="00CB7C7E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>w</w:t>
      </w:r>
      <w:r w:rsidR="00275B4B" w:rsidRPr="003D04BE">
        <w:rPr>
          <w:rFonts w:cs="Courier New"/>
        </w:rPr>
        <w:t>here</w:t>
      </w:r>
      <w:r w:rsidR="00415D87" w:rsidRPr="003D04BE">
        <w:rPr>
          <w:rFonts w:cs="Courier New"/>
        </w:rPr>
        <w:t>:</w:t>
      </w:r>
    </w:p>
    <w:p w14:paraId="39FAE4E6" w14:textId="77777777" w:rsidR="00415D87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92C1834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415D87" w:rsidRPr="003D04BE">
        <w:rPr>
          <w:rFonts w:cs="Courier New"/>
        </w:rPr>
        <w:tab/>
      </w:r>
      <w:r w:rsidRPr="003D04BE">
        <w:rPr>
          <w:rFonts w:cs="Courier New"/>
        </w:rPr>
        <w:t xml:space="preserve">L = Length of the taper, </w:t>
      </w:r>
      <w:r w:rsidR="00415D87" w:rsidRPr="003D04BE">
        <w:rPr>
          <w:rFonts w:cs="Courier New"/>
        </w:rPr>
        <w:t>ft</w:t>
      </w:r>
    </w:p>
    <w:p w14:paraId="5BA97C20" w14:textId="77777777" w:rsidR="00275B4B" w:rsidRPr="003D04BE" w:rsidRDefault="00415D87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S = Speed limit, m</w:t>
      </w:r>
      <w:r w:rsidR="00EF1659">
        <w:rPr>
          <w:rFonts w:cs="Courier New"/>
        </w:rPr>
        <w:t>ph</w:t>
      </w:r>
    </w:p>
    <w:p w14:paraId="100BAD6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W = Lateral dist</w:t>
      </w:r>
      <w:r w:rsidR="00415D87" w:rsidRPr="003D04BE">
        <w:rPr>
          <w:rFonts w:cs="Courier New"/>
        </w:rPr>
        <w:t xml:space="preserve">ance traffic is </w:t>
      </w:r>
      <w:proofErr w:type="gramStart"/>
      <w:r w:rsidR="00415D87" w:rsidRPr="003D04BE">
        <w:rPr>
          <w:rFonts w:cs="Courier New"/>
        </w:rPr>
        <w:t>being moved</w:t>
      </w:r>
      <w:proofErr w:type="gramEnd"/>
      <w:r w:rsidR="00415D87" w:rsidRPr="003D04BE">
        <w:rPr>
          <w:rFonts w:cs="Courier New"/>
        </w:rPr>
        <w:t>, ft</w:t>
      </w:r>
    </w:p>
    <w:p w14:paraId="2B08BAE3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8F6683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CA70B5" w:rsidRPr="00B6434A">
        <w:rPr>
          <w:rFonts w:cs="Courier New"/>
        </w:rPr>
        <w:t>At locations w</w:t>
      </w:r>
      <w:r w:rsidR="00321A0B" w:rsidRPr="00B6434A">
        <w:rPr>
          <w:rFonts w:cs="Courier New"/>
        </w:rPr>
        <w:t>here</w:t>
      </w:r>
      <w:r w:rsidRPr="003D04BE">
        <w:rPr>
          <w:rFonts w:cs="Courier New"/>
        </w:rPr>
        <w:t xml:space="preserve"> these devices </w:t>
      </w:r>
      <w:proofErr w:type="gramStart"/>
      <w:r w:rsidRPr="003D04BE">
        <w:rPr>
          <w:rFonts w:cs="Courier New"/>
        </w:rPr>
        <w:t>are used</w:t>
      </w:r>
      <w:proofErr w:type="gramEnd"/>
      <w:r w:rsidRPr="003D04BE">
        <w:rPr>
          <w:rFonts w:cs="Courier New"/>
        </w:rPr>
        <w:t xml:space="preserve"> to close a travel lane, </w:t>
      </w:r>
      <w:r w:rsidR="00AE6FB8" w:rsidRPr="003D04BE">
        <w:rPr>
          <w:rFonts w:cs="Courier New"/>
        </w:rPr>
        <w:t>the spacing in feet will be the same as the numerical value of the speed limit</w:t>
      </w:r>
      <w:r w:rsidRPr="003D04BE">
        <w:rPr>
          <w:rFonts w:cs="Courier New"/>
        </w:rPr>
        <w:t xml:space="preserve">. When used to define the presence of a vehicle or workers temporarily occupying the traveled way, without lane closure, these devices shall </w:t>
      </w:r>
      <w:proofErr w:type="gramStart"/>
      <w:r w:rsidRPr="003D04BE">
        <w:rPr>
          <w:rFonts w:cs="Courier New"/>
        </w:rPr>
        <w:t>be appropriately spaced</w:t>
      </w:r>
      <w:proofErr w:type="gramEnd"/>
      <w:r w:rsidRPr="003D04BE">
        <w:rPr>
          <w:rFonts w:cs="Courier New"/>
        </w:rPr>
        <w:t xml:space="preserve"> to clearly outline the work area and prevent vehicles from entering the work area. A </w:t>
      </w:r>
      <w:r w:rsidR="00AE6FB8" w:rsidRPr="003D04BE">
        <w:rPr>
          <w:rFonts w:cs="Courier New"/>
        </w:rPr>
        <w:t>48 in. x 48 in.</w:t>
      </w:r>
      <w:r w:rsidRPr="003D04BE">
        <w:rPr>
          <w:rFonts w:cs="Courier New"/>
        </w:rPr>
        <w:t xml:space="preserve"> </w:t>
      </w:r>
      <w:r w:rsidR="00E66054">
        <w:rPr>
          <w:rFonts w:cs="Courier New"/>
        </w:rPr>
        <w:t>“</w:t>
      </w:r>
      <w:r w:rsidRPr="003D04BE">
        <w:rPr>
          <w:rFonts w:cs="Courier New"/>
        </w:rPr>
        <w:t>Workers Ahead</w:t>
      </w:r>
      <w:r w:rsidR="00E66054">
        <w:rPr>
          <w:rFonts w:cs="Courier New"/>
        </w:rPr>
        <w:t>”</w:t>
      </w:r>
      <w:r w:rsidRPr="003D04BE">
        <w:rPr>
          <w:rFonts w:cs="Courier New"/>
        </w:rPr>
        <w:t xml:space="preserve"> sign shall </w:t>
      </w:r>
      <w:proofErr w:type="gramStart"/>
      <w:r w:rsidRPr="003D04BE">
        <w:rPr>
          <w:rFonts w:cs="Courier New"/>
        </w:rPr>
        <w:t>be placed</w:t>
      </w:r>
      <w:proofErr w:type="gramEnd"/>
      <w:r w:rsidRPr="003D04BE">
        <w:rPr>
          <w:rFonts w:cs="Courier New"/>
        </w:rPr>
        <w:t xml:space="preserve"> just off the shoulder </w:t>
      </w:r>
      <w:r w:rsidR="00AE6FB8" w:rsidRPr="003D04BE">
        <w:rPr>
          <w:rFonts w:cs="Courier New"/>
        </w:rPr>
        <w:t xml:space="preserve">700 to 800 ft </w:t>
      </w:r>
      <w:r w:rsidRPr="003D04BE">
        <w:rPr>
          <w:rFonts w:cs="Courier New"/>
        </w:rPr>
        <w:t xml:space="preserve">ahead of each operation. The signs shall </w:t>
      </w:r>
      <w:proofErr w:type="gramStart"/>
      <w:r w:rsidRPr="003D04BE">
        <w:rPr>
          <w:rFonts w:cs="Courier New"/>
        </w:rPr>
        <w:t>be removed</w:t>
      </w:r>
      <w:proofErr w:type="gramEnd"/>
      <w:r w:rsidRPr="003D04BE">
        <w:rPr>
          <w:rFonts w:cs="Courier New"/>
        </w:rPr>
        <w:t xml:space="preserve"> from view when no work operations are being conducted. Traffic control requirements not addressed </w:t>
      </w:r>
      <w:proofErr w:type="gramStart"/>
      <w:r w:rsidRPr="003D04BE">
        <w:rPr>
          <w:rFonts w:cs="Courier New"/>
        </w:rPr>
        <w:t>herein</w:t>
      </w:r>
      <w:proofErr w:type="gramEnd"/>
      <w:r w:rsidRPr="003D04BE">
        <w:rPr>
          <w:rFonts w:cs="Courier New"/>
        </w:rPr>
        <w:t xml:space="preserve"> shall be as shown on the plans. Extended work shall consist of work which takes place on the roadway for over 30 min</w:t>
      </w:r>
      <w:r w:rsidR="00A15A45">
        <w:rPr>
          <w:rFonts w:cs="Courier New"/>
        </w:rPr>
        <w:t>utes</w:t>
      </w:r>
      <w:r w:rsidRPr="003D04BE">
        <w:rPr>
          <w:rFonts w:cs="Courier New"/>
        </w:rPr>
        <w:t xml:space="preserve">. Short term repair activity and </w:t>
      </w:r>
      <w:proofErr w:type="gramStart"/>
      <w:r w:rsidRPr="003D04BE">
        <w:rPr>
          <w:rFonts w:cs="Courier New"/>
        </w:rPr>
        <w:t>short term</w:t>
      </w:r>
      <w:proofErr w:type="gramEnd"/>
      <w:r w:rsidRPr="003D04BE">
        <w:rPr>
          <w:rFonts w:cs="Courier New"/>
        </w:rPr>
        <w:t xml:space="preserve"> repair work shall consist of work which takes place for 30 min</w:t>
      </w:r>
      <w:r w:rsidR="00A15A45">
        <w:rPr>
          <w:rFonts w:cs="Courier New"/>
        </w:rPr>
        <w:t>utes</w:t>
      </w:r>
      <w:r w:rsidRPr="003D04BE">
        <w:rPr>
          <w:rFonts w:cs="Courier New"/>
        </w:rPr>
        <w:t xml:space="preserve"> or less.</w:t>
      </w:r>
    </w:p>
    <w:p w14:paraId="7008BFF9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AB9A3E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a work activity involves frequent moving of the work setup, such that no work setup is in place for more than 30 min, the Engineer may require that the work </w:t>
      </w:r>
      <w:proofErr w:type="gramStart"/>
      <w:r w:rsidRPr="003D04BE">
        <w:rPr>
          <w:rFonts w:cs="Courier New"/>
        </w:rPr>
        <w:t>being performed</w:t>
      </w:r>
      <w:proofErr w:type="gramEnd"/>
      <w:r w:rsidRPr="003D04BE">
        <w:rPr>
          <w:rFonts w:cs="Courier New"/>
        </w:rPr>
        <w:t xml:space="preserve"> at an intersection, or series of intersections, be treated as an extended work zone.</w:t>
      </w:r>
    </w:p>
    <w:p w14:paraId="5ED2874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D9D646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When aerial work is being performed which occupies a </w:t>
      </w:r>
      <w:proofErr w:type="gramStart"/>
      <w:r w:rsidRPr="003D04BE">
        <w:rPr>
          <w:rFonts w:cs="Courier New"/>
        </w:rPr>
        <w:t>portion</w:t>
      </w:r>
      <w:proofErr w:type="gramEnd"/>
      <w:r w:rsidRPr="003D04BE">
        <w:rPr>
          <w:rFonts w:cs="Courier New"/>
        </w:rPr>
        <w:t xml:space="preserve"> of the traveled way, a minimum of </w:t>
      </w:r>
      <w:r w:rsidR="00A15A45">
        <w:rPr>
          <w:rFonts w:cs="Courier New"/>
        </w:rPr>
        <w:t>one</w:t>
      </w:r>
      <w:r w:rsidRPr="003D04BE">
        <w:rPr>
          <w:rFonts w:cs="Courier New"/>
        </w:rPr>
        <w:t xml:space="preserve"> flagger will be required. The plans may show that </w:t>
      </w:r>
      <w:r w:rsidR="00A15A45">
        <w:rPr>
          <w:rFonts w:cs="Courier New"/>
        </w:rPr>
        <w:t>two</w:t>
      </w:r>
      <w:r w:rsidRPr="003D04BE">
        <w:rPr>
          <w:rFonts w:cs="Courier New"/>
        </w:rPr>
        <w:t xml:space="preserve"> flaggers will be </w:t>
      </w:r>
      <w:proofErr w:type="gramStart"/>
      <w:r w:rsidRPr="003D04BE">
        <w:rPr>
          <w:rFonts w:cs="Courier New"/>
        </w:rPr>
        <w:t>required</w:t>
      </w:r>
      <w:proofErr w:type="gramEnd"/>
      <w:r w:rsidRPr="003D04BE">
        <w:rPr>
          <w:rFonts w:cs="Courier New"/>
        </w:rPr>
        <w:t>.</w:t>
      </w:r>
    </w:p>
    <w:p w14:paraId="2A21653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E349F6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All equipment which </w:t>
      </w:r>
      <w:proofErr w:type="gramStart"/>
      <w:r w:rsidRPr="003D04BE">
        <w:rPr>
          <w:rFonts w:cs="Courier New"/>
        </w:rPr>
        <w:t>is used</w:t>
      </w:r>
      <w:proofErr w:type="gramEnd"/>
      <w:r w:rsidRPr="003D04BE">
        <w:rPr>
          <w:rFonts w:cs="Courier New"/>
        </w:rPr>
        <w:t xml:space="preserve"> on or near a traveled way shall be equipped with revolving </w:t>
      </w:r>
      <w:r w:rsidR="00CA70B5" w:rsidRPr="00B6434A">
        <w:rPr>
          <w:rFonts w:cs="Courier New"/>
        </w:rPr>
        <w:t>yellow</w:t>
      </w:r>
      <w:r w:rsidR="00CA70B5">
        <w:rPr>
          <w:rFonts w:cs="Courier New"/>
        </w:rPr>
        <w:t xml:space="preserve"> </w:t>
      </w:r>
      <w:r w:rsidRPr="003D04BE">
        <w:rPr>
          <w:rFonts w:cs="Courier New"/>
        </w:rPr>
        <w:t>warning lights. These warning lights shall be a minimum of 8 in.</w:t>
      </w:r>
      <w:r w:rsidR="00AE6FB8" w:rsidRPr="003D04BE">
        <w:rPr>
          <w:rFonts w:cs="Courier New"/>
        </w:rPr>
        <w:t xml:space="preserve"> </w:t>
      </w:r>
      <w:r w:rsidRPr="003D04BE">
        <w:rPr>
          <w:rFonts w:cs="Courier New"/>
        </w:rPr>
        <w:t xml:space="preserve">in diameter. Such lights shall be clearly visible to approaching vehicles through all phases of the equipment operation for a minimum distance of </w:t>
      </w:r>
      <w:r w:rsidR="00AE6FB8" w:rsidRPr="003D04BE">
        <w:rPr>
          <w:rFonts w:cs="Courier New"/>
        </w:rPr>
        <w:t>500 ft</w:t>
      </w:r>
      <w:r w:rsidRPr="003D04BE">
        <w:rPr>
          <w:rFonts w:cs="Courier New"/>
        </w:rPr>
        <w:t xml:space="preserve">. Strobe warning lights may be used </w:t>
      </w:r>
      <w:proofErr w:type="gramStart"/>
      <w:r w:rsidRPr="003D04BE">
        <w:rPr>
          <w:rFonts w:cs="Courier New"/>
        </w:rPr>
        <w:t>provided that</w:t>
      </w:r>
      <w:proofErr w:type="gramEnd"/>
      <w:r w:rsidRPr="003D04BE">
        <w:rPr>
          <w:rFonts w:cs="Courier New"/>
        </w:rPr>
        <w:t xml:space="preserve"> they output </w:t>
      </w:r>
      <w:r w:rsidR="00AE6FB8" w:rsidRPr="003D04BE">
        <w:rPr>
          <w:rFonts w:cs="Courier New"/>
        </w:rPr>
        <w:t xml:space="preserve">2,000,000 candlepower </w:t>
      </w:r>
      <w:r w:rsidRPr="003D04BE">
        <w:rPr>
          <w:rFonts w:cs="Courier New"/>
        </w:rPr>
        <w:t xml:space="preserve">during daylight hours and </w:t>
      </w:r>
      <w:r w:rsidR="00AE6FB8" w:rsidRPr="003D04BE">
        <w:rPr>
          <w:rFonts w:cs="Courier New"/>
        </w:rPr>
        <w:t xml:space="preserve">1,000,000 candlepower </w:t>
      </w:r>
      <w:r w:rsidRPr="003D04BE">
        <w:rPr>
          <w:rFonts w:cs="Courier New"/>
        </w:rPr>
        <w:t>during other hours.</w:t>
      </w:r>
    </w:p>
    <w:p w14:paraId="23D3597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E1C863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Identification placards shall be affixed to all equipment so that police agencies and Department personnel may </w:t>
      </w:r>
      <w:proofErr w:type="gramStart"/>
      <w:r w:rsidRPr="003D04BE">
        <w:rPr>
          <w:rFonts w:cs="Courier New"/>
        </w:rPr>
        <w:t>identify</w:t>
      </w:r>
      <w:proofErr w:type="gramEnd"/>
      <w:r w:rsidRPr="003D04BE">
        <w:rPr>
          <w:rFonts w:cs="Courier New"/>
        </w:rPr>
        <w:t xml:space="preserve"> the Contractor.</w:t>
      </w:r>
    </w:p>
    <w:p w14:paraId="2755F793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807852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longitudinal spacing of multiple construction signs, where </w:t>
      </w:r>
      <w:proofErr w:type="gramStart"/>
      <w:r w:rsidRPr="003D04BE">
        <w:rPr>
          <w:rFonts w:cs="Courier New"/>
        </w:rPr>
        <w:t>required</w:t>
      </w:r>
      <w:proofErr w:type="gramEnd"/>
      <w:r w:rsidRPr="003D04BE">
        <w:rPr>
          <w:rFonts w:cs="Courier New"/>
        </w:rPr>
        <w:t xml:space="preserve">, shall be </w:t>
      </w:r>
      <w:r w:rsidR="00AE6FB8" w:rsidRPr="003D04BE">
        <w:rPr>
          <w:rFonts w:cs="Courier New"/>
        </w:rPr>
        <w:t>500 ft</w:t>
      </w:r>
      <w:r w:rsidRPr="003D04BE">
        <w:rPr>
          <w:rFonts w:cs="Courier New"/>
        </w:rPr>
        <w:t>. This distance may require adjustment based upon location conditions. All variations shall be subject to approval.</w:t>
      </w:r>
    </w:p>
    <w:p w14:paraId="438C700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DB2993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Specific traffic control requirements may arise </w:t>
      </w:r>
      <w:proofErr w:type="gramStart"/>
      <w:r w:rsidRPr="003D04BE">
        <w:rPr>
          <w:rFonts w:cs="Courier New"/>
        </w:rPr>
        <w:t>as a result of</w:t>
      </w:r>
      <w:proofErr w:type="gramEnd"/>
      <w:r w:rsidRPr="003D04BE">
        <w:rPr>
          <w:rFonts w:cs="Courier New"/>
        </w:rPr>
        <w:t xml:space="preserve"> malfunctioning traffic signals. A signal may go into flash mode during replacement of signal </w:t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.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traffic control, reset conflict monitors, replace fuses, and reset circuit breakers as necessary. These conditions shall also be shown on the aerial inspection reports and on the </w:t>
      </w:r>
      <w:proofErr w:type="gramStart"/>
      <w:r w:rsidRPr="003D04BE">
        <w:rPr>
          <w:rFonts w:cs="Courier New"/>
        </w:rPr>
        <w:t>maintenance</w:t>
      </w:r>
      <w:proofErr w:type="gramEnd"/>
      <w:r w:rsidRPr="003D04BE">
        <w:rPr>
          <w:rFonts w:cs="Courier New"/>
        </w:rPr>
        <w:t xml:space="preserve"> card found in the controller cabinet.</w:t>
      </w:r>
    </w:p>
    <w:p w14:paraId="47AD3A5C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BA4B1A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lastRenderedPageBreak/>
        <w:tab/>
        <w:t xml:space="preserve">The traffic signal shall </w:t>
      </w:r>
      <w:proofErr w:type="gramStart"/>
      <w:r w:rsidRPr="003D04BE">
        <w:rPr>
          <w:rFonts w:cs="Courier New"/>
        </w:rPr>
        <w:t>be kept</w:t>
      </w:r>
      <w:proofErr w:type="gramEnd"/>
      <w:r w:rsidRPr="003D04BE">
        <w:rPr>
          <w:rFonts w:cs="Courier New"/>
        </w:rPr>
        <w:t xml:space="preserve"> cycling while lanes are closed. The Contractor shall </w:t>
      </w:r>
      <w:proofErr w:type="gramStart"/>
      <w:r w:rsidRPr="003D04BE">
        <w:rPr>
          <w:rFonts w:cs="Courier New"/>
        </w:rPr>
        <w:t>provide</w:t>
      </w:r>
      <w:proofErr w:type="gramEnd"/>
      <w:r w:rsidRPr="003D04BE">
        <w:rPr>
          <w:rFonts w:cs="Courier New"/>
        </w:rPr>
        <w:t xml:space="preserve"> a vehicle simulator in the form of a circular loop of No. 6 wire, </w:t>
      </w:r>
      <w:r w:rsidR="00B23C50">
        <w:rPr>
          <w:rFonts w:cs="Courier New"/>
        </w:rPr>
        <w:t>8 f</w:t>
      </w:r>
      <w:r w:rsidR="00AE6FB8" w:rsidRPr="003D04BE">
        <w:rPr>
          <w:rFonts w:cs="Courier New"/>
        </w:rPr>
        <w:t xml:space="preserve">t </w:t>
      </w:r>
      <w:r w:rsidRPr="003D04BE">
        <w:rPr>
          <w:rFonts w:cs="Courier New"/>
        </w:rPr>
        <w:t xml:space="preserve">in circumference, placed over the loop detector. If the loop is too insensitive to call the phase, the procedure as outlined below shall </w:t>
      </w:r>
      <w:proofErr w:type="gramStart"/>
      <w:r w:rsidRPr="003D04BE">
        <w:rPr>
          <w:rFonts w:cs="Courier New"/>
        </w:rPr>
        <w:t>be used</w:t>
      </w:r>
      <w:proofErr w:type="gramEnd"/>
      <w:r w:rsidRPr="003D04BE">
        <w:rPr>
          <w:rFonts w:cs="Courier New"/>
        </w:rPr>
        <w:t>.</w:t>
      </w:r>
    </w:p>
    <w:p w14:paraId="5840A33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2C27AB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If the work zone occupies the detected area of an approach, the technician may temporarily place the associated phases on recall as </w:t>
      </w:r>
      <w:proofErr w:type="gramStart"/>
      <w:r w:rsidRPr="003D04BE">
        <w:rPr>
          <w:rFonts w:cs="Courier New"/>
        </w:rPr>
        <w:t>required</w:t>
      </w:r>
      <w:proofErr w:type="gramEnd"/>
      <w:r w:rsidRPr="003D04BE">
        <w:rPr>
          <w:rFonts w:cs="Courier New"/>
        </w:rPr>
        <w:t xml:space="preserve"> to accommodate reasonable traffic flow. The intersections shall </w:t>
      </w:r>
      <w:proofErr w:type="gramStart"/>
      <w:r w:rsidRPr="003D04BE">
        <w:rPr>
          <w:rFonts w:cs="Courier New"/>
        </w:rPr>
        <w:t>be returned</w:t>
      </w:r>
      <w:proofErr w:type="gramEnd"/>
      <w:r w:rsidRPr="003D04BE">
        <w:rPr>
          <w:rFonts w:cs="Courier New"/>
        </w:rPr>
        <w:t xml:space="preserve"> to their original recall set</w:t>
      </w:r>
      <w:r w:rsidR="00F96222" w:rsidRPr="003D04BE">
        <w:rPr>
          <w:rFonts w:cs="Courier New"/>
        </w:rPr>
        <w:t xml:space="preserve">tings upon completion of work. </w:t>
      </w:r>
      <w:r w:rsidRPr="003D04BE">
        <w:rPr>
          <w:rFonts w:cs="Courier New"/>
        </w:rPr>
        <w:t xml:space="preserve">These maintenance activities shall </w:t>
      </w:r>
      <w:proofErr w:type="gramStart"/>
      <w:r w:rsidRPr="003D04BE">
        <w:rPr>
          <w:rFonts w:cs="Courier New"/>
        </w:rPr>
        <w:t>be shown</w:t>
      </w:r>
      <w:proofErr w:type="gramEnd"/>
      <w:r w:rsidRPr="003D04BE">
        <w:rPr>
          <w:rFonts w:cs="Courier New"/>
        </w:rPr>
        <w:t xml:space="preserve"> on the maintenance card found in the controller cabinet.</w:t>
      </w:r>
    </w:p>
    <w:p w14:paraId="39EB142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A71DDB0" w14:textId="77777777" w:rsidR="00AE6FB8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Documentation Requirements</w:t>
      </w:r>
    </w:p>
    <w:p w14:paraId="4D526C86" w14:textId="77777777" w:rsidR="00275B4B" w:rsidRPr="003D04BE" w:rsidRDefault="00AE6FB8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traffic signal maintenance card found in each cabinet shall </w:t>
      </w:r>
      <w:proofErr w:type="gramStart"/>
      <w:r w:rsidR="00275B4B" w:rsidRPr="003D04BE">
        <w:rPr>
          <w:rFonts w:cs="Courier New"/>
        </w:rPr>
        <w:t>be signed</w:t>
      </w:r>
      <w:proofErr w:type="gramEnd"/>
      <w:r w:rsidR="00275B4B" w:rsidRPr="003D04BE">
        <w:rPr>
          <w:rFonts w:cs="Courier New"/>
        </w:rPr>
        <w:t xml:space="preserve"> by the technician in charge of the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</w:t>
      </w:r>
      <w:r w:rsidR="00CA70B5">
        <w:rPr>
          <w:rFonts w:cs="Courier New"/>
        </w:rPr>
        <w:t>,</w:t>
      </w:r>
      <w:r w:rsidR="00275B4B" w:rsidRPr="003D04BE">
        <w:rPr>
          <w:rFonts w:cs="Courier New"/>
        </w:rPr>
        <w:t xml:space="preserve"> </w:t>
      </w:r>
      <w:r w:rsidR="00CA70B5" w:rsidRPr="00B6434A">
        <w:rPr>
          <w:rFonts w:cs="Courier New"/>
        </w:rPr>
        <w:t>aerial inspection,</w:t>
      </w:r>
      <w:r w:rsidR="00CA70B5">
        <w:rPr>
          <w:rFonts w:cs="Courier New"/>
        </w:rPr>
        <w:t xml:space="preserve"> </w:t>
      </w:r>
      <w:r w:rsidR="00275B4B" w:rsidRPr="003D04BE">
        <w:rPr>
          <w:rFonts w:cs="Courier New"/>
        </w:rPr>
        <w:t xml:space="preserve">or loop sealing operation. This record shall include the date, military time, initials </w:t>
      </w:r>
      <w:r w:rsidR="00275B4B" w:rsidRPr="00B6434A">
        <w:rPr>
          <w:rFonts w:cs="Courier New"/>
        </w:rPr>
        <w:t>and</w:t>
      </w:r>
      <w:r w:rsidR="00321A0B" w:rsidRPr="00B6434A">
        <w:rPr>
          <w:rFonts w:cs="Courier New"/>
        </w:rPr>
        <w:t xml:space="preserve"> one of the following</w:t>
      </w:r>
      <w:r w:rsidR="00275B4B" w:rsidRPr="00B6434A">
        <w:rPr>
          <w:rFonts w:cs="Courier New"/>
        </w:rPr>
        <w:t xml:space="preserve"> </w:t>
      </w:r>
      <w:r w:rsidR="00CA70B5" w:rsidRPr="00B6434A">
        <w:rPr>
          <w:rFonts w:cs="Courier New"/>
        </w:rPr>
        <w:t>notations</w:t>
      </w:r>
      <w:r w:rsidR="00321A0B" w:rsidRPr="00B6434A">
        <w:rPr>
          <w:rFonts w:cs="Courier New"/>
        </w:rPr>
        <w:t>:</w:t>
      </w:r>
      <w:r w:rsidR="00275B4B" w:rsidRPr="003D04BE">
        <w:rPr>
          <w:rFonts w:cs="Courier New"/>
        </w:rPr>
        <w:t xml:space="preserve"> </w:t>
      </w:r>
      <w:r w:rsidR="0080523C">
        <w:rPr>
          <w:rFonts w:cs="Courier New"/>
        </w:rPr>
        <w:t>Relamp</w:t>
      </w:r>
      <w:r w:rsidR="00275B4B" w:rsidRPr="003D04BE">
        <w:rPr>
          <w:rFonts w:cs="Courier New"/>
        </w:rPr>
        <w:t>, Loop Replacement, or Aerial Inspection</w:t>
      </w:r>
      <w:r w:rsidR="00CA70B5">
        <w:rPr>
          <w:rFonts w:cs="Courier New"/>
        </w:rPr>
        <w:t xml:space="preserve"> </w:t>
      </w:r>
      <w:r w:rsidR="00CA70B5" w:rsidRPr="00B6434A">
        <w:rPr>
          <w:rFonts w:cs="Courier New"/>
        </w:rPr>
        <w:t xml:space="preserve">to </w:t>
      </w:r>
      <w:proofErr w:type="gramStart"/>
      <w:r w:rsidR="00CA70B5" w:rsidRPr="00B6434A">
        <w:rPr>
          <w:rFonts w:cs="Courier New"/>
        </w:rPr>
        <w:t>indicate</w:t>
      </w:r>
      <w:proofErr w:type="gramEnd"/>
      <w:r w:rsidR="00CA70B5" w:rsidRPr="00B6434A">
        <w:rPr>
          <w:rFonts w:cs="Courier New"/>
        </w:rPr>
        <w:t xml:space="preserve"> the work performed</w:t>
      </w:r>
      <w:r w:rsidR="00275B4B" w:rsidRPr="003D04BE">
        <w:rPr>
          <w:rFonts w:cs="Courier New"/>
        </w:rPr>
        <w:t>.</w:t>
      </w:r>
    </w:p>
    <w:p w14:paraId="6E1A245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BF24C9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 xml:space="preserve"> and Aerial Inspection report </w:t>
      </w:r>
      <w:proofErr w:type="gramStart"/>
      <w:r w:rsidRPr="003D04BE">
        <w:rPr>
          <w:rFonts w:cs="Courier New"/>
        </w:rPr>
        <w:t>is shown</w:t>
      </w:r>
      <w:proofErr w:type="gramEnd"/>
      <w:r w:rsidRPr="003D04BE">
        <w:rPr>
          <w:rFonts w:cs="Courier New"/>
        </w:rPr>
        <w:t xml:space="preserve"> on the plans. This report shall </w:t>
      </w:r>
      <w:proofErr w:type="gramStart"/>
      <w:r w:rsidRPr="003D04BE">
        <w:rPr>
          <w:rFonts w:cs="Courier New"/>
        </w:rPr>
        <w:t>be used</w:t>
      </w:r>
      <w:proofErr w:type="gramEnd"/>
      <w:r w:rsidRPr="003D04BE">
        <w:rPr>
          <w:rFonts w:cs="Courier New"/>
        </w:rPr>
        <w:t xml:space="preserve"> to document the work performed. Copies of this form will not </w:t>
      </w:r>
      <w:proofErr w:type="gramStart"/>
      <w:r w:rsidRPr="003D04BE">
        <w:rPr>
          <w:rFonts w:cs="Courier New"/>
        </w:rPr>
        <w:t>be provided</w:t>
      </w:r>
      <w:proofErr w:type="gramEnd"/>
      <w:r w:rsidRPr="003D04BE">
        <w:rPr>
          <w:rFonts w:cs="Courier New"/>
        </w:rPr>
        <w:t>.</w:t>
      </w:r>
    </w:p>
    <w:p w14:paraId="1971354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71547A6" w14:textId="77777777" w:rsidR="00AE6FB8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Work Summary</w:t>
      </w:r>
    </w:p>
    <w:p w14:paraId="766A6BE4" w14:textId="77777777" w:rsidR="00275B4B" w:rsidRPr="003D04BE" w:rsidRDefault="00AE6FB8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shall </w:t>
      </w:r>
      <w:proofErr w:type="gramStart"/>
      <w:r w:rsidR="00275B4B" w:rsidRPr="003D04BE">
        <w:rPr>
          <w:rFonts w:cs="Courier New"/>
        </w:rPr>
        <w:t>provide</w:t>
      </w:r>
      <w:proofErr w:type="gramEnd"/>
      <w:r w:rsidR="00275B4B" w:rsidRPr="003D04BE">
        <w:rPr>
          <w:rFonts w:cs="Courier New"/>
        </w:rPr>
        <w:t xml:space="preserve"> a summary of the work performed each month. The reports for each month shall be </w:t>
      </w:r>
      <w:proofErr w:type="gramStart"/>
      <w:r w:rsidR="00275B4B" w:rsidRPr="003D04BE">
        <w:rPr>
          <w:rFonts w:cs="Courier New"/>
        </w:rPr>
        <w:t>provided</w:t>
      </w:r>
      <w:proofErr w:type="gramEnd"/>
      <w:r w:rsidR="00275B4B" w:rsidRPr="003D04BE">
        <w:rPr>
          <w:rFonts w:cs="Courier New"/>
        </w:rPr>
        <w:t xml:space="preserve"> not later than the 15th day of the following month.</w:t>
      </w:r>
    </w:p>
    <w:p w14:paraId="6BB9F9B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8AD02D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Engineer will then recommend full or partial payment. The work summary shall be an itemized listing of the date and time for intersections where work </w:t>
      </w:r>
      <w:proofErr w:type="gramStart"/>
      <w:r w:rsidRPr="003D04BE">
        <w:rPr>
          <w:rFonts w:cs="Courier New"/>
        </w:rPr>
        <w:t>was performed</w:t>
      </w:r>
      <w:proofErr w:type="gramEnd"/>
      <w:r w:rsidRPr="003D04BE">
        <w:rPr>
          <w:rFonts w:cs="Courier New"/>
        </w:rPr>
        <w:t xml:space="preserve"> and the quantity of each activity.</w:t>
      </w:r>
    </w:p>
    <w:p w14:paraId="005308F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C8AAB5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work shall include the Aerial Inspection and Annual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 xml:space="preserve"> Checklist shown on the plans for those intersections where either or </w:t>
      </w:r>
      <w:proofErr w:type="gramStart"/>
      <w:r w:rsidRPr="003D04BE">
        <w:rPr>
          <w:rFonts w:cs="Courier New"/>
        </w:rPr>
        <w:t>both of these</w:t>
      </w:r>
      <w:proofErr w:type="gramEnd"/>
      <w:r w:rsidRPr="003D04BE">
        <w:rPr>
          <w:rFonts w:cs="Courier New"/>
        </w:rPr>
        <w:t xml:space="preserve"> activities were performed.</w:t>
      </w:r>
    </w:p>
    <w:p w14:paraId="3EDB0AE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43D5AC1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requirements for renegotiated price for quantities in 104.02 and 109.03 will apply. However, the Contractor will not </w:t>
      </w:r>
      <w:proofErr w:type="gramStart"/>
      <w:r w:rsidRPr="003D04BE">
        <w:rPr>
          <w:rFonts w:cs="Courier New"/>
        </w:rPr>
        <w:t>be paid</w:t>
      </w:r>
      <w:proofErr w:type="gramEnd"/>
      <w:r w:rsidRPr="003D04BE">
        <w:rPr>
          <w:rFonts w:cs="Courier New"/>
        </w:rPr>
        <w:t xml:space="preserve"> a renegotiated price for pay items for which the quantities used would normally be considered an excessive overrun or excessive underrun.</w:t>
      </w:r>
    </w:p>
    <w:p w14:paraId="70CF86C9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472C3C7" w14:textId="77777777" w:rsidR="0003155C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 xml:space="preserve">Signal </w:t>
      </w:r>
      <w:r w:rsidR="00B55D01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Wattages</w:t>
      </w:r>
    </w:p>
    <w:p w14:paraId="21CDA5C0" w14:textId="77777777" w:rsidR="00275B4B" w:rsidRPr="003D04BE" w:rsidRDefault="0003155C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following table shall </w:t>
      </w:r>
      <w:proofErr w:type="gramStart"/>
      <w:r w:rsidR="00275B4B" w:rsidRPr="003D04BE">
        <w:rPr>
          <w:rFonts w:cs="Courier New"/>
        </w:rPr>
        <w:t>be used</w:t>
      </w:r>
      <w:proofErr w:type="gramEnd"/>
      <w:r w:rsidR="00275B4B" w:rsidRPr="003D04BE">
        <w:rPr>
          <w:rFonts w:cs="Courier New"/>
        </w:rPr>
        <w:t xml:space="preserve"> as a guideline for proper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wattages.</w:t>
      </w:r>
    </w:p>
    <w:p w14:paraId="695C854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D71B60F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9 in.</w:t>
      </w:r>
      <w:r w:rsidRPr="003D04BE">
        <w:rPr>
          <w:rFonts w:cs="Courier New"/>
        </w:rPr>
        <w:t xml:space="preserve"> Walk/</w:t>
      </w:r>
      <w:proofErr w:type="gramStart"/>
      <w:r w:rsidRPr="003D04BE">
        <w:rPr>
          <w:rFonts w:cs="Courier New"/>
        </w:rPr>
        <w:t>Don</w:t>
      </w:r>
      <w:r w:rsidR="00E66054">
        <w:rPr>
          <w:rFonts w:cs="Courier New"/>
        </w:rPr>
        <w:t>’</w:t>
      </w:r>
      <w:r w:rsidRPr="003D04BE">
        <w:rPr>
          <w:rFonts w:cs="Courier New"/>
        </w:rPr>
        <w:t>t</w:t>
      </w:r>
      <w:proofErr w:type="gramEnd"/>
      <w:r w:rsidRPr="003D04BE">
        <w:rPr>
          <w:rFonts w:cs="Courier New"/>
        </w:rPr>
        <w:t xml:space="preserve"> Walk</w:t>
      </w:r>
      <w:r w:rsidRPr="003D04BE">
        <w:rPr>
          <w:rFonts w:cs="Courier New"/>
        </w:rPr>
        <w:tab/>
        <w:t>67 W</w:t>
      </w:r>
    </w:p>
    <w:p w14:paraId="2E6218F2" w14:textId="77777777" w:rsidR="00275B4B" w:rsidRPr="003D04BE" w:rsidRDefault="00275B4B" w:rsidP="00546808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Energy Saving Grid Walk/</w:t>
      </w:r>
      <w:proofErr w:type="gramStart"/>
      <w:r w:rsidRPr="003D04BE">
        <w:rPr>
          <w:rFonts w:cs="Courier New"/>
        </w:rPr>
        <w:t>Don</w:t>
      </w:r>
      <w:r w:rsidR="00E66054">
        <w:rPr>
          <w:rFonts w:cs="Courier New"/>
        </w:rPr>
        <w:t>’</w:t>
      </w:r>
      <w:r w:rsidRPr="003D04BE">
        <w:rPr>
          <w:rFonts w:cs="Courier New"/>
        </w:rPr>
        <w:t>t</w:t>
      </w:r>
      <w:proofErr w:type="gramEnd"/>
      <w:r w:rsidRPr="003D04BE">
        <w:rPr>
          <w:rFonts w:cs="Courier New"/>
        </w:rPr>
        <w:t xml:space="preserve"> Walk</w:t>
      </w:r>
      <w:r w:rsidRPr="003D04BE">
        <w:rPr>
          <w:rFonts w:cs="Courier New"/>
        </w:rPr>
        <w:tab/>
        <w:t>67 W</w:t>
      </w:r>
    </w:p>
    <w:p w14:paraId="0463B7F0" w14:textId="77777777" w:rsidR="00275B4B" w:rsidRPr="003D04BE" w:rsidRDefault="00275B4B" w:rsidP="0042743B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Green, 12 in.</w:t>
      </w:r>
      <w:r w:rsidR="00321A0B">
        <w:rPr>
          <w:rFonts w:cs="Courier New"/>
        </w:rPr>
        <w:t xml:space="preserve"> </w:t>
      </w:r>
      <w:r w:rsidR="0080523C">
        <w:rPr>
          <w:rFonts w:cs="Courier New"/>
        </w:rPr>
        <w:t>Yellow</w:t>
      </w:r>
      <w:r w:rsidRPr="003D04BE">
        <w:rPr>
          <w:rFonts w:cs="Courier New"/>
        </w:rPr>
        <w:t>,</w:t>
      </w:r>
      <w:r w:rsidR="0042743B">
        <w:rPr>
          <w:rFonts w:cs="Courier New"/>
        </w:rPr>
        <w:t xml:space="preserve"> </w:t>
      </w:r>
      <w:r w:rsidRPr="003D04BE">
        <w:rPr>
          <w:rFonts w:cs="Courier New"/>
        </w:rPr>
        <w:t>other size Walk/</w:t>
      </w:r>
      <w:proofErr w:type="gramStart"/>
      <w:r w:rsidRPr="003D04BE">
        <w:rPr>
          <w:rFonts w:cs="Courier New"/>
        </w:rPr>
        <w:t>Don</w:t>
      </w:r>
      <w:r w:rsidR="00E66054">
        <w:rPr>
          <w:rFonts w:cs="Courier New"/>
        </w:rPr>
        <w:t>’</w:t>
      </w:r>
      <w:r w:rsidRPr="003D04BE">
        <w:rPr>
          <w:rFonts w:cs="Courier New"/>
        </w:rPr>
        <w:t>t</w:t>
      </w:r>
      <w:proofErr w:type="gramEnd"/>
      <w:r w:rsidRPr="003D04BE">
        <w:rPr>
          <w:rFonts w:cs="Courier New"/>
        </w:rPr>
        <w:t xml:space="preserve"> Walk</w:t>
      </w:r>
      <w:r w:rsidRPr="003D04BE">
        <w:rPr>
          <w:rFonts w:cs="Courier New"/>
        </w:rPr>
        <w:tab/>
        <w:t>116 W</w:t>
      </w:r>
    </w:p>
    <w:p w14:paraId="00941243" w14:textId="77777777" w:rsidR="00275B4B" w:rsidRPr="003D04BE" w:rsidRDefault="00275B4B" w:rsidP="0042743B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Red, 12 in. </w:t>
      </w:r>
      <w:r w:rsidR="0080523C">
        <w:rPr>
          <w:rFonts w:cs="Courier New"/>
        </w:rPr>
        <w:t>Yellow</w:t>
      </w:r>
      <w:r w:rsidRPr="003D04BE">
        <w:rPr>
          <w:rFonts w:cs="Courier New"/>
        </w:rPr>
        <w:t xml:space="preserve"> Arrow,</w:t>
      </w:r>
      <w:r w:rsidR="0042743B">
        <w:rPr>
          <w:rFonts w:cs="Courier New"/>
        </w:rPr>
        <w:t xml:space="preserve"> </w:t>
      </w:r>
      <w:r w:rsidR="006B5FAD" w:rsidRPr="003D04BE">
        <w:rPr>
          <w:rFonts w:cs="Courier New"/>
        </w:rPr>
        <w:t>12 in.</w:t>
      </w:r>
      <w:r w:rsidRPr="003D04BE">
        <w:rPr>
          <w:rFonts w:cs="Courier New"/>
        </w:rPr>
        <w:t xml:space="preserve"> Green Arrow</w:t>
      </w:r>
      <w:r w:rsidRPr="003D04BE">
        <w:rPr>
          <w:rFonts w:cs="Courier New"/>
        </w:rPr>
        <w:tab/>
        <w:t>150 W</w:t>
      </w:r>
    </w:p>
    <w:p w14:paraId="4B8D3DED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Optically Programmable </w:t>
      </w:r>
      <w:r w:rsidR="0080523C">
        <w:rPr>
          <w:rFonts w:cs="Courier New"/>
        </w:rPr>
        <w:t>signals</w:t>
      </w:r>
      <w:r w:rsidRPr="003D04BE">
        <w:rPr>
          <w:rFonts w:cs="Courier New"/>
        </w:rPr>
        <w:t>, All Sizes</w:t>
      </w:r>
      <w:r w:rsidR="00CA70B5">
        <w:rPr>
          <w:rFonts w:cs="Courier New"/>
        </w:rPr>
        <w:t>,</w:t>
      </w:r>
      <w:r w:rsidR="00CA70B5" w:rsidRPr="00E50D5B">
        <w:rPr>
          <w:rFonts w:cs="Courier New"/>
        </w:rPr>
        <w:t xml:space="preserve"> All Colors</w:t>
      </w:r>
      <w:r w:rsidRPr="003D04BE">
        <w:rPr>
          <w:rFonts w:cs="Courier New"/>
        </w:rPr>
        <w:tab/>
        <w:t>150 W</w:t>
      </w:r>
    </w:p>
    <w:p w14:paraId="048D7FAC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Cabinet Convenience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>; G, M, or P</w:t>
      </w:r>
      <w:r w:rsidR="003D04BE" w:rsidRPr="003D04BE">
        <w:rPr>
          <w:rFonts w:cs="Courier New"/>
        </w:rPr>
        <w:t>-</w:t>
      </w:r>
      <w:r w:rsidRPr="003D04BE">
        <w:rPr>
          <w:rFonts w:cs="Courier New"/>
        </w:rPr>
        <w:t>1 Cabinets</w:t>
      </w:r>
      <w:r w:rsidRPr="003D04BE">
        <w:rPr>
          <w:rFonts w:cs="Courier New"/>
        </w:rPr>
        <w:tab/>
        <w:t>67 W</w:t>
      </w:r>
    </w:p>
    <w:p w14:paraId="4367AED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BAC5C20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80523C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Requirements</w:t>
      </w:r>
    </w:p>
    <w:p w14:paraId="1E5743E5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Contractor shall </w:t>
      </w:r>
      <w:proofErr w:type="gramStart"/>
      <w:r w:rsidR="00275B4B" w:rsidRPr="003D04BE">
        <w:rPr>
          <w:rFonts w:cs="Courier New"/>
        </w:rPr>
        <w:t>provide</w:t>
      </w:r>
      <w:proofErr w:type="gramEnd"/>
      <w:r w:rsidR="00275B4B" w:rsidRPr="003D04BE">
        <w:rPr>
          <w:rFonts w:cs="Courier New"/>
        </w:rPr>
        <w:t xml:space="preserve"> all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except </w:t>
      </w:r>
      <w:r w:rsidR="0080523C">
        <w:rPr>
          <w:rFonts w:cs="Courier New"/>
        </w:rPr>
        <w:t>lamps for</w:t>
      </w:r>
      <w:r w:rsidR="00275B4B" w:rsidRPr="003D04BE">
        <w:rPr>
          <w:rFonts w:cs="Courier New"/>
        </w:rPr>
        <w:t xml:space="preserve"> programmable </w:t>
      </w:r>
      <w:r w:rsidR="0080523C">
        <w:rPr>
          <w:rFonts w:cs="Courier New"/>
        </w:rPr>
        <w:t>signal heads</w:t>
      </w:r>
      <w:r w:rsidR="00275B4B" w:rsidRPr="003D04BE">
        <w:rPr>
          <w:rFonts w:cs="Courier New"/>
        </w:rPr>
        <w:t xml:space="preserve">. All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provided by the Contractor shall be </w:t>
      </w:r>
      <w:proofErr w:type="gramStart"/>
      <w:r w:rsidR="00275B4B" w:rsidRPr="003D04BE">
        <w:rPr>
          <w:rFonts w:cs="Courier New"/>
        </w:rPr>
        <w:t>in accordance with</w:t>
      </w:r>
      <w:proofErr w:type="gramEnd"/>
      <w:r w:rsidR="00275B4B" w:rsidRPr="003D04BE">
        <w:rPr>
          <w:rFonts w:cs="Courier New"/>
        </w:rPr>
        <w:t xml:space="preserve"> </w:t>
      </w:r>
      <w:r w:rsidR="0080523C" w:rsidRPr="00546808">
        <w:rPr>
          <w:rFonts w:cs="Courier New"/>
        </w:rPr>
        <w:t>922.0</w:t>
      </w:r>
      <w:r w:rsidR="00921ECC">
        <w:rPr>
          <w:rFonts w:cs="Courier New"/>
        </w:rPr>
        <w:t>3</w:t>
      </w:r>
      <w:r w:rsidR="00275B4B" w:rsidRPr="00546808">
        <w:rPr>
          <w:rFonts w:cs="Courier New"/>
        </w:rPr>
        <w:t>.</w:t>
      </w:r>
    </w:p>
    <w:p w14:paraId="14D45CD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1FB7EBA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 xml:space="preserve">Programmable </w:t>
      </w:r>
      <w:r w:rsidR="0080523C">
        <w:rPr>
          <w:rFonts w:cs="Courier New"/>
          <w:b/>
        </w:rPr>
        <w:t>Signal Heads</w:t>
      </w:r>
    </w:p>
    <w:p w14:paraId="18396364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lastRenderedPageBreak/>
        <w:tab/>
      </w:r>
      <w:r w:rsidR="00275B4B" w:rsidRPr="003D04BE">
        <w:rPr>
          <w:rFonts w:cs="Courier New"/>
        </w:rPr>
        <w:t xml:space="preserve">These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will </w:t>
      </w:r>
      <w:proofErr w:type="gramStart"/>
      <w:r w:rsidR="00275B4B" w:rsidRPr="003D04BE">
        <w:rPr>
          <w:rFonts w:cs="Courier New"/>
        </w:rPr>
        <w:t>be provided</w:t>
      </w:r>
      <w:proofErr w:type="gramEnd"/>
      <w:r w:rsidR="00275B4B" w:rsidRPr="003D04BE">
        <w:rPr>
          <w:rFonts w:cs="Courier New"/>
        </w:rPr>
        <w:t xml:space="preserve"> by the Department. These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 shall </w:t>
      </w:r>
      <w:proofErr w:type="gramStart"/>
      <w:r w:rsidR="00275B4B" w:rsidRPr="003D04BE">
        <w:rPr>
          <w:rFonts w:cs="Courier New"/>
        </w:rPr>
        <w:t>be replaced</w:t>
      </w:r>
      <w:proofErr w:type="gramEnd"/>
      <w:r w:rsidR="00275B4B" w:rsidRPr="003D04BE">
        <w:rPr>
          <w:rFonts w:cs="Courier New"/>
        </w:rPr>
        <w:t xml:space="preserve"> in the same manner as all other </w:t>
      </w:r>
      <w:r w:rsidR="0080523C">
        <w:rPr>
          <w:rFonts w:cs="Courier New"/>
        </w:rPr>
        <w:t>lamps</w:t>
      </w:r>
      <w:r w:rsidR="00275B4B" w:rsidRPr="003D04BE">
        <w:rPr>
          <w:rFonts w:cs="Courier New"/>
        </w:rPr>
        <w:t xml:space="preserve">. Quantities for programmable </w:t>
      </w:r>
      <w:r w:rsidR="0080523C">
        <w:rPr>
          <w:rFonts w:cs="Courier New"/>
        </w:rPr>
        <w:t>signal heads</w:t>
      </w:r>
      <w:r w:rsidR="00275B4B" w:rsidRPr="003D04BE">
        <w:rPr>
          <w:rFonts w:cs="Courier New"/>
        </w:rPr>
        <w:t xml:space="preserve"> will be as shown in the Itemized Proposal.</w:t>
      </w:r>
    </w:p>
    <w:p w14:paraId="6CA6A12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F826835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80523C">
        <w:rPr>
          <w:rFonts w:cs="Courier New"/>
          <w:b/>
        </w:rPr>
        <w:t>Lamp</w:t>
      </w:r>
      <w:r w:rsidR="000779DC">
        <w:rPr>
          <w:rFonts w:cs="Courier New"/>
          <w:b/>
        </w:rPr>
        <w:t xml:space="preserve"> Replacement Checklist</w:t>
      </w:r>
    </w:p>
    <w:p w14:paraId="58E494E4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The following information shall be shown in the </w:t>
      </w:r>
      <w:proofErr w:type="gramStart"/>
      <w:r w:rsidR="00275B4B" w:rsidRPr="003D04BE">
        <w:rPr>
          <w:rFonts w:cs="Courier New"/>
        </w:rPr>
        <w:t>appropriate space</w:t>
      </w:r>
      <w:proofErr w:type="gramEnd"/>
      <w:r w:rsidR="00275B4B" w:rsidRPr="003D04BE">
        <w:rPr>
          <w:rFonts w:cs="Courier New"/>
        </w:rPr>
        <w:t xml:space="preserve"> on the form shown in Appendix B on the plans.</w:t>
      </w:r>
    </w:p>
    <w:p w14:paraId="5430CE49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F66B017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(a)</w:t>
      </w:r>
      <w:r w:rsidRPr="003D04BE">
        <w:rPr>
          <w:rFonts w:cs="Courier New"/>
        </w:rPr>
        <w:tab/>
        <w:t xml:space="preserve">Date of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changeout</w:t>
      </w:r>
      <w:r w:rsidR="00921ECC">
        <w:rPr>
          <w:rFonts w:cs="Courier New"/>
        </w:rPr>
        <w:t>.</w:t>
      </w:r>
    </w:p>
    <w:p w14:paraId="517E5FEF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8333E2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(b)</w:t>
      </w:r>
      <w:r w:rsidRPr="003D04BE">
        <w:rPr>
          <w:rFonts w:cs="Courier New"/>
        </w:rPr>
        <w:tab/>
        <w:t xml:space="preserve">Initials of technician responsible for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changeout</w:t>
      </w:r>
      <w:r w:rsidR="00921ECC">
        <w:rPr>
          <w:rFonts w:cs="Courier New"/>
        </w:rPr>
        <w:t>.</w:t>
      </w:r>
    </w:p>
    <w:p w14:paraId="60E407F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2712E973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(c)</w:t>
      </w:r>
      <w:r w:rsidRPr="003D04BE">
        <w:rPr>
          <w:rFonts w:cs="Courier New"/>
        </w:rPr>
        <w:tab/>
        <w:t xml:space="preserve">All corrections to the plan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quantities</w:t>
      </w:r>
      <w:r w:rsidR="00921ECC">
        <w:rPr>
          <w:rFonts w:cs="Courier New"/>
        </w:rPr>
        <w:t>.</w:t>
      </w:r>
    </w:p>
    <w:p w14:paraId="1B929C4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281E572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(d)</w:t>
      </w:r>
      <w:r w:rsidRPr="003D04BE">
        <w:rPr>
          <w:rFonts w:cs="Courier New"/>
        </w:rPr>
        <w:tab/>
        <w:t>Height of lowest head per intersection on cable span systems only</w:t>
      </w:r>
      <w:r w:rsidR="00921ECC">
        <w:rPr>
          <w:rFonts w:cs="Courier New"/>
        </w:rPr>
        <w:t>.</w:t>
      </w:r>
    </w:p>
    <w:p w14:paraId="2C4C3336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02556E92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(e)</w:t>
      </w:r>
      <w:r w:rsidRPr="003D04BE">
        <w:rPr>
          <w:rFonts w:cs="Courier New"/>
        </w:rPr>
        <w:tab/>
        <w:t xml:space="preserve">Indication of whether removing a </w:t>
      </w:r>
      <w:r w:rsidR="0080523C">
        <w:rPr>
          <w:rFonts w:cs="Courier New"/>
        </w:rPr>
        <w:t>lamp</w:t>
      </w:r>
      <w:r w:rsidRPr="003D04BE">
        <w:rPr>
          <w:rFonts w:cs="Courier New"/>
        </w:rPr>
        <w:t xml:space="preserve"> at an intersection caused the signal to go into conflict</w:t>
      </w:r>
      <w:r w:rsidR="00921ECC">
        <w:rPr>
          <w:rFonts w:cs="Courier New"/>
        </w:rPr>
        <w:t>.</w:t>
      </w:r>
    </w:p>
    <w:p w14:paraId="227F834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10DAE82D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(f)</w:t>
      </w:r>
      <w:r w:rsidRPr="003D04BE">
        <w:rPr>
          <w:rFonts w:cs="Courier New"/>
        </w:rPr>
        <w:tab/>
        <w:t>Indication of whether there is evidence of moisture intrusion into the signal heads</w:t>
      </w:r>
      <w:r w:rsidR="00921ECC">
        <w:rPr>
          <w:rFonts w:cs="Courier New"/>
        </w:rPr>
        <w:t>.</w:t>
      </w:r>
    </w:p>
    <w:p w14:paraId="3909BA2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53624CF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(g)</w:t>
      </w:r>
      <w:r w:rsidRPr="003D04BE">
        <w:rPr>
          <w:rFonts w:cs="Courier New"/>
        </w:rPr>
        <w:tab/>
        <w:t xml:space="preserve">Indication if visors, louvers, lenses, reflectors, or balance adjusters </w:t>
      </w:r>
      <w:proofErr w:type="gramStart"/>
      <w:r w:rsidRPr="003D04BE">
        <w:rPr>
          <w:rFonts w:cs="Courier New"/>
        </w:rPr>
        <w:t>were replaced</w:t>
      </w:r>
      <w:proofErr w:type="gramEnd"/>
      <w:r w:rsidR="00921ECC">
        <w:rPr>
          <w:rFonts w:cs="Courier New"/>
        </w:rPr>
        <w:t>.</w:t>
      </w:r>
    </w:p>
    <w:p w14:paraId="492EE21B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642" w:hanging="1642"/>
        <w:jc w:val="both"/>
        <w:rPr>
          <w:rFonts w:cs="Courier New"/>
        </w:rPr>
      </w:pPr>
    </w:p>
    <w:p w14:paraId="26A4F589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(h)</w:t>
      </w:r>
      <w:r w:rsidRPr="003D04BE">
        <w:rPr>
          <w:rFonts w:cs="Courier New"/>
        </w:rPr>
        <w:tab/>
        <w:t>Indication if wiring problems exist, such as burned connections, drip loops missing, or insulation missing or damaged</w:t>
      </w:r>
      <w:r w:rsidR="00921ECC">
        <w:rPr>
          <w:rFonts w:cs="Courier New"/>
        </w:rPr>
        <w:t>.</w:t>
      </w:r>
    </w:p>
    <w:p w14:paraId="216C4670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51D6FCF8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(i)</w:t>
      </w:r>
      <w:r w:rsidRPr="003D04BE">
        <w:rPr>
          <w:rFonts w:cs="Courier New"/>
        </w:rPr>
        <w:tab/>
        <w:t xml:space="preserve">Indication if quick disconnect housings still have Jones plugs which have not </w:t>
      </w:r>
      <w:proofErr w:type="gramStart"/>
      <w:r w:rsidRPr="003D04BE">
        <w:rPr>
          <w:rFonts w:cs="Courier New"/>
        </w:rPr>
        <w:t>been removed</w:t>
      </w:r>
      <w:proofErr w:type="gramEnd"/>
      <w:r w:rsidR="00921ECC">
        <w:rPr>
          <w:rFonts w:cs="Courier New"/>
        </w:rPr>
        <w:t>.</w:t>
      </w:r>
    </w:p>
    <w:p w14:paraId="3FB39E78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8D33C68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ind w:left="1440" w:hanging="1440"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(j)</w:t>
      </w:r>
      <w:r w:rsidRPr="003D04BE">
        <w:rPr>
          <w:rFonts w:cs="Courier New"/>
        </w:rPr>
        <w:tab/>
        <w:t xml:space="preserve">Indication that </w:t>
      </w:r>
      <w:r w:rsidR="0080523C">
        <w:rPr>
          <w:rFonts w:cs="Courier New"/>
        </w:rPr>
        <w:t>lamps</w:t>
      </w:r>
      <w:r w:rsidRPr="003D04BE">
        <w:rPr>
          <w:rFonts w:cs="Courier New"/>
        </w:rPr>
        <w:t xml:space="preserve"> have </w:t>
      </w:r>
      <w:proofErr w:type="gramStart"/>
      <w:r w:rsidRPr="003D04BE">
        <w:rPr>
          <w:rFonts w:cs="Courier New"/>
        </w:rPr>
        <w:t>been installed</w:t>
      </w:r>
      <w:proofErr w:type="gramEnd"/>
      <w:r w:rsidRPr="003D04BE">
        <w:rPr>
          <w:rFonts w:cs="Courier New"/>
        </w:rPr>
        <w:t xml:space="preserve"> so that the filament of the </w:t>
      </w:r>
      <w:r w:rsidR="00B55D01">
        <w:rPr>
          <w:rFonts w:cs="Courier New"/>
        </w:rPr>
        <w:t>lamp</w:t>
      </w:r>
      <w:r w:rsidRPr="003D04BE">
        <w:rPr>
          <w:rFonts w:cs="Courier New"/>
        </w:rPr>
        <w:t xml:space="preserve"> appears to be in the shape of a U</w:t>
      </w:r>
      <w:r w:rsidR="00921ECC">
        <w:rPr>
          <w:rFonts w:cs="Courier New"/>
        </w:rPr>
        <w:t>.</w:t>
      </w:r>
    </w:p>
    <w:p w14:paraId="0AC1415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2F38A9B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Method of Measurement</w:t>
      </w:r>
    </w:p>
    <w:p w14:paraId="44192F67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Aerial inspection and </w:t>
      </w:r>
      <w:r w:rsidR="0080523C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replacement, loop resealing, lens replacement, and visor replacement will </w:t>
      </w:r>
      <w:proofErr w:type="gramStart"/>
      <w:r w:rsidR="00275B4B" w:rsidRPr="003D04BE">
        <w:rPr>
          <w:rFonts w:cs="Courier New"/>
        </w:rPr>
        <w:t>be measured</w:t>
      </w:r>
      <w:proofErr w:type="gramEnd"/>
      <w:r w:rsidR="00275B4B" w:rsidRPr="003D04BE">
        <w:rPr>
          <w:rFonts w:cs="Courier New"/>
        </w:rPr>
        <w:t xml:space="preserve"> by the number of units replaced or resealed.</w:t>
      </w:r>
    </w:p>
    <w:p w14:paraId="153C6D1E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A32E48D" w14:textId="77777777" w:rsidR="006B5FAD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  <w:b/>
        </w:rPr>
      </w:pPr>
      <w:r w:rsidRPr="003D04BE">
        <w:rPr>
          <w:rFonts w:cs="Courier New"/>
          <w:b/>
        </w:rPr>
        <w:tab/>
      </w:r>
      <w:r w:rsidR="000779DC">
        <w:rPr>
          <w:rFonts w:cs="Courier New"/>
          <w:b/>
        </w:rPr>
        <w:t>Basis of Payment</w:t>
      </w:r>
    </w:p>
    <w:p w14:paraId="1D76C819" w14:textId="77777777" w:rsidR="00275B4B" w:rsidRPr="003D04BE" w:rsidRDefault="006B5FAD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Aerial inspection and </w:t>
      </w:r>
      <w:r w:rsidR="00B55D01">
        <w:rPr>
          <w:rFonts w:cs="Courier New"/>
        </w:rPr>
        <w:t>lamp</w:t>
      </w:r>
      <w:r w:rsidR="00275B4B" w:rsidRPr="003D04BE">
        <w:rPr>
          <w:rFonts w:cs="Courier New"/>
        </w:rPr>
        <w:t xml:space="preserve"> replacement will be paid for at the contract unit price per each for aerial inspection and annual </w:t>
      </w:r>
      <w:r w:rsidR="0080523C">
        <w:rPr>
          <w:rFonts w:cs="Courier New"/>
        </w:rPr>
        <w:t>relamp</w:t>
      </w:r>
      <w:r w:rsidR="00275B4B" w:rsidRPr="003D04BE">
        <w:rPr>
          <w:rFonts w:cs="Courier New"/>
        </w:rPr>
        <w:t xml:space="preserve">, signal, or aerial inspection and annual </w:t>
      </w:r>
      <w:r w:rsidR="0080523C">
        <w:rPr>
          <w:rFonts w:cs="Courier New"/>
        </w:rPr>
        <w:t>relamp</w:t>
      </w:r>
      <w:r w:rsidR="00275B4B" w:rsidRPr="003D04BE">
        <w:rPr>
          <w:rFonts w:cs="Courier New"/>
        </w:rPr>
        <w:t xml:space="preserve">, </w:t>
      </w:r>
      <w:proofErr w:type="gramStart"/>
      <w:r w:rsidR="00275B4B" w:rsidRPr="003D04BE">
        <w:rPr>
          <w:rFonts w:cs="Courier New"/>
        </w:rPr>
        <w:t>flasher as the case may be</w:t>
      </w:r>
      <w:proofErr w:type="gramEnd"/>
      <w:r w:rsidR="00275B4B" w:rsidRPr="003D04BE">
        <w:rPr>
          <w:rFonts w:cs="Courier New"/>
        </w:rPr>
        <w:t xml:space="preserve">. </w:t>
      </w:r>
      <w:smartTag w:uri="urn:schemas-microsoft-com:office:smarttags" w:element="place">
        <w:r w:rsidR="00275B4B" w:rsidRPr="003D04BE">
          <w:rPr>
            <w:rFonts w:cs="Courier New"/>
          </w:rPr>
          <w:t>Loop</w:t>
        </w:r>
      </w:smartTag>
      <w:r w:rsidR="00275B4B" w:rsidRPr="003D04BE">
        <w:rPr>
          <w:rFonts w:cs="Courier New"/>
        </w:rPr>
        <w:t xml:space="preserve"> resealing will </w:t>
      </w:r>
      <w:proofErr w:type="gramStart"/>
      <w:r w:rsidR="00275B4B" w:rsidRPr="003D04BE">
        <w:rPr>
          <w:rFonts w:cs="Courier New"/>
        </w:rPr>
        <w:t>be paid</w:t>
      </w:r>
      <w:proofErr w:type="gramEnd"/>
      <w:r w:rsidR="00275B4B" w:rsidRPr="003D04BE">
        <w:rPr>
          <w:rFonts w:cs="Courier New"/>
        </w:rPr>
        <w:t xml:space="preserve"> for at the contract unit price per each for loop, reseal. Lens replacement will </w:t>
      </w:r>
      <w:proofErr w:type="gramStart"/>
      <w:r w:rsidR="00275B4B" w:rsidRPr="003D04BE">
        <w:rPr>
          <w:rFonts w:cs="Courier New"/>
        </w:rPr>
        <w:t>be paid</w:t>
      </w:r>
      <w:proofErr w:type="gramEnd"/>
      <w:r w:rsidR="00275B4B" w:rsidRPr="003D04BE">
        <w:rPr>
          <w:rFonts w:cs="Courier New"/>
        </w:rPr>
        <w:t xml:space="preserve"> for at the contract unit price per each for lens replacement for the type of signal and diameter of lens shown in the Schedule of Pay Items. Visor replacement will </w:t>
      </w:r>
      <w:proofErr w:type="gramStart"/>
      <w:r w:rsidR="00275B4B" w:rsidRPr="003D04BE">
        <w:rPr>
          <w:rFonts w:cs="Courier New"/>
        </w:rPr>
        <w:t>be paid</w:t>
      </w:r>
      <w:proofErr w:type="gramEnd"/>
      <w:r w:rsidR="00275B4B" w:rsidRPr="003D04BE">
        <w:rPr>
          <w:rFonts w:cs="Courier New"/>
        </w:rPr>
        <w:t xml:space="preserve"> for at the contract unit price per each for visor replacement for the type of signal shown in the Schedule of Pay Items.</w:t>
      </w:r>
    </w:p>
    <w:p w14:paraId="70E71682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6C57789A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Payment will </w:t>
      </w:r>
      <w:proofErr w:type="gramStart"/>
      <w:r w:rsidRPr="003D04BE">
        <w:rPr>
          <w:rFonts w:cs="Courier New"/>
        </w:rPr>
        <w:t>be made</w:t>
      </w:r>
      <w:proofErr w:type="gramEnd"/>
      <w:r w:rsidRPr="003D04BE">
        <w:rPr>
          <w:rFonts w:cs="Courier New"/>
        </w:rPr>
        <w:t xml:space="preserve"> under:</w:t>
      </w:r>
    </w:p>
    <w:p w14:paraId="72BAA40D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7D348D84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righ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  <w:b/>
        </w:rPr>
        <w:tab/>
      </w:r>
      <w:r w:rsidRPr="003D04BE">
        <w:rPr>
          <w:rFonts w:cs="Courier New"/>
          <w:b/>
        </w:rPr>
        <w:tab/>
        <w:t>Pay Item</w:t>
      </w:r>
      <w:r w:rsidRPr="003D04BE">
        <w:rPr>
          <w:rFonts w:cs="Courier New"/>
          <w:b/>
        </w:rPr>
        <w:tab/>
        <w:t>Pay Unit</w:t>
      </w:r>
      <w:r w:rsidR="003763ED" w:rsidRPr="003D04BE">
        <w:rPr>
          <w:rFonts w:cs="Courier New"/>
          <w:b/>
        </w:rPr>
        <w:t xml:space="preserve"> Symbol</w:t>
      </w:r>
    </w:p>
    <w:p w14:paraId="6425F876" w14:textId="77777777" w:rsidR="00275B4B" w:rsidRPr="003D04BE" w:rsidRDefault="00275B4B" w:rsidP="006B5FAD">
      <w:pPr>
        <w:tabs>
          <w:tab w:val="left" w:pos="-432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</w:p>
    <w:p w14:paraId="1FB9BC48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Aerial Inspection and Annual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>, Flasher</w:t>
      </w:r>
      <w:r w:rsidRPr="003D04BE">
        <w:rPr>
          <w:rFonts w:cs="Courier New"/>
        </w:rPr>
        <w:tab/>
        <w:t>EACH</w:t>
      </w:r>
    </w:p>
    <w:p w14:paraId="3378E1D6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Aerial Inspection and Annual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>, Signal</w:t>
      </w:r>
      <w:r w:rsidRPr="003D04BE">
        <w:rPr>
          <w:rFonts w:cs="Courier New"/>
        </w:rPr>
        <w:tab/>
        <w:t>EACH</w:t>
      </w:r>
    </w:p>
    <w:p w14:paraId="3F7C93C0" w14:textId="77777777" w:rsidR="006B5FAD" w:rsidRPr="003D04BE" w:rsidRDefault="006B5FAD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</w:r>
      <w:r w:rsidR="00275B4B" w:rsidRPr="003D04BE">
        <w:rPr>
          <w:rFonts w:cs="Courier New"/>
        </w:rPr>
        <w:t xml:space="preserve">Lens Replacement, Pedestrian Signal, </w:t>
      </w:r>
      <w:r w:rsidR="002A5139" w:rsidRPr="002A5139">
        <w:rPr>
          <w:rFonts w:cs="Courier New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A5139" w:rsidRP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 w:rsidRPr="002A5139">
        <w:rPr>
          <w:rFonts w:cs="Courier New"/>
          <w:u w:val="single"/>
        </w:rPr>
        <w:fldChar w:fldCharType="separate"/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u w:val="single"/>
        </w:rPr>
        <w:fldChar w:fldCharType="end"/>
      </w:r>
      <w:bookmarkEnd w:id="8"/>
      <w:r w:rsidR="002A5139">
        <w:rPr>
          <w:rFonts w:cs="Courier New"/>
        </w:rPr>
        <w:t xml:space="preserve"> </w:t>
      </w:r>
      <w:r w:rsidR="00275B4B" w:rsidRPr="003D04BE">
        <w:rPr>
          <w:rFonts w:cs="Courier New"/>
        </w:rPr>
        <w:t>in</w:t>
      </w:r>
      <w:r w:rsidRPr="003D04BE">
        <w:rPr>
          <w:rFonts w:cs="Courier New"/>
        </w:rPr>
        <w:t>.</w:t>
      </w:r>
      <w:r w:rsidR="00921ECC">
        <w:rPr>
          <w:rFonts w:cs="Courier New"/>
        </w:rPr>
        <w:tab/>
      </w:r>
      <w:r w:rsidR="00921ECC" w:rsidRPr="003D04BE">
        <w:rPr>
          <w:rFonts w:cs="Courier New"/>
        </w:rPr>
        <w:t>EACH</w:t>
      </w:r>
    </w:p>
    <w:p w14:paraId="293D11C1" w14:textId="77777777" w:rsidR="006B5FAD" w:rsidRPr="003D04BE" w:rsidRDefault="006B5FAD" w:rsidP="00921EC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513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lastRenderedPageBreak/>
        <w:tab/>
      </w:r>
      <w:r w:rsidRPr="003D04BE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</w:r>
      <w:r w:rsidR="00921ECC">
        <w:rPr>
          <w:rFonts w:cs="Courier New"/>
        </w:rPr>
        <w:tab/>
        <w:t xml:space="preserve">  </w:t>
      </w:r>
      <w:r w:rsidRPr="003D04BE">
        <w:rPr>
          <w:rFonts w:cs="Courier New"/>
        </w:rPr>
        <w:t>diameter</w:t>
      </w:r>
    </w:p>
    <w:p w14:paraId="26DEED42" w14:textId="77777777" w:rsidR="006B5FAD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 xml:space="preserve">Lens Replacement, Traffic Signal, </w:t>
      </w:r>
      <w:r w:rsidR="002A5139" w:rsidRPr="002A5139">
        <w:rPr>
          <w:rFonts w:cs="Courier Ne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A5139" w:rsidRPr="002A5139">
        <w:rPr>
          <w:rFonts w:cs="Courier New"/>
          <w:u w:val="single"/>
        </w:rPr>
        <w:instrText xml:space="preserve"> FORMTEXT </w:instrText>
      </w:r>
      <w:r w:rsidR="00516BCC" w:rsidRPr="002A5139">
        <w:rPr>
          <w:rFonts w:cs="Courier New"/>
          <w:u w:val="single"/>
        </w:rPr>
      </w:r>
      <w:r w:rsidR="002A5139" w:rsidRPr="002A5139">
        <w:rPr>
          <w:rFonts w:cs="Courier New"/>
          <w:u w:val="single"/>
        </w:rPr>
        <w:fldChar w:fldCharType="separate"/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noProof/>
          <w:u w:val="single"/>
        </w:rPr>
        <w:t> </w:t>
      </w:r>
      <w:r w:rsidR="002A5139" w:rsidRPr="002A5139">
        <w:rPr>
          <w:rFonts w:cs="Courier New"/>
          <w:u w:val="single"/>
        </w:rPr>
        <w:fldChar w:fldCharType="end"/>
      </w:r>
      <w:bookmarkEnd w:id="9"/>
      <w:r w:rsidR="002A5139" w:rsidRPr="002A5139">
        <w:rPr>
          <w:rFonts w:cs="Courier New"/>
        </w:rPr>
        <w:t xml:space="preserve"> </w:t>
      </w:r>
      <w:r w:rsidR="006B5FAD" w:rsidRPr="003D04BE">
        <w:rPr>
          <w:rFonts w:cs="Courier New"/>
        </w:rPr>
        <w:t>in.</w:t>
      </w:r>
      <w:r w:rsidR="00921ECC">
        <w:rPr>
          <w:rFonts w:cs="Courier New"/>
        </w:rPr>
        <w:tab/>
        <w:t>EACH</w:t>
      </w:r>
    </w:p>
    <w:p w14:paraId="5140D624" w14:textId="77777777" w:rsidR="006B5FAD" w:rsidRDefault="00321A0B" w:rsidP="00321A0B">
      <w:pPr>
        <w:tabs>
          <w:tab w:val="left" w:pos="720"/>
          <w:tab w:val="left" w:pos="5130"/>
          <w:tab w:val="right" w:leader="dot" w:pos="8640"/>
        </w:tabs>
        <w:suppressAutoHyphens/>
        <w:jc w:val="both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  <w:t>diameter</w:t>
      </w:r>
    </w:p>
    <w:p w14:paraId="3F6402C3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Loop, Reseal</w:t>
      </w:r>
      <w:r w:rsidRPr="003D04BE">
        <w:rPr>
          <w:rFonts w:cs="Courier New"/>
        </w:rPr>
        <w:tab/>
        <w:t>EACH</w:t>
      </w:r>
    </w:p>
    <w:p w14:paraId="7ACACAF4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Visor Replacement, Pedestrian Signal</w:t>
      </w:r>
      <w:r w:rsidRPr="003D04BE">
        <w:rPr>
          <w:rFonts w:cs="Courier New"/>
        </w:rPr>
        <w:tab/>
        <w:t>EACH</w:t>
      </w:r>
    </w:p>
    <w:p w14:paraId="50D8E3DB" w14:textId="77777777" w:rsidR="00275B4B" w:rsidRPr="003D04BE" w:rsidRDefault="00275B4B" w:rsidP="006B5FA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</w:r>
      <w:r w:rsidRPr="003D04BE">
        <w:rPr>
          <w:rFonts w:cs="Courier New"/>
        </w:rPr>
        <w:tab/>
        <w:t>Visor Replacement, Traffic Signal</w:t>
      </w:r>
      <w:r w:rsidRPr="003D04BE">
        <w:rPr>
          <w:rFonts w:cs="Courier New"/>
        </w:rPr>
        <w:tab/>
        <w:t>EACH</w:t>
      </w:r>
    </w:p>
    <w:p w14:paraId="2BAA341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3B9CD635" w14:textId="77777777" w:rsidR="00275B4B" w:rsidRPr="003D04BE" w:rsidRDefault="00275B4B" w:rsidP="00415D8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  <w:r w:rsidRPr="003D04BE">
        <w:rPr>
          <w:rFonts w:cs="Courier New"/>
        </w:rPr>
        <w:tab/>
        <w:t xml:space="preserve">The costs of travel time to and from an intersection and traffic control setups and devices shall </w:t>
      </w:r>
      <w:proofErr w:type="gramStart"/>
      <w:r w:rsidRPr="003D04BE">
        <w:rPr>
          <w:rFonts w:cs="Courier New"/>
        </w:rPr>
        <w:t>be included</w:t>
      </w:r>
      <w:proofErr w:type="gramEnd"/>
      <w:r w:rsidRPr="003D04BE">
        <w:rPr>
          <w:rFonts w:cs="Courier New"/>
        </w:rPr>
        <w:t xml:space="preserve"> in the costs of the pay items</w:t>
      </w:r>
      <w:r w:rsidR="00321A0B">
        <w:rPr>
          <w:rFonts w:cs="Courier New"/>
        </w:rPr>
        <w:t xml:space="preserve"> in this section</w:t>
      </w:r>
      <w:r w:rsidRPr="003D04BE">
        <w:rPr>
          <w:rFonts w:cs="Courier New"/>
        </w:rPr>
        <w:t>. The cost of installation of</w:t>
      </w:r>
      <w:r w:rsidR="0080523C">
        <w:rPr>
          <w:rFonts w:cs="Courier New"/>
        </w:rPr>
        <w:t xml:space="preserve"> lamps for</w:t>
      </w:r>
      <w:r w:rsidRPr="003D04BE">
        <w:rPr>
          <w:rFonts w:cs="Courier New"/>
        </w:rPr>
        <w:t xml:space="preserve"> programmable </w:t>
      </w:r>
      <w:r w:rsidR="0080523C">
        <w:rPr>
          <w:rFonts w:cs="Courier New"/>
        </w:rPr>
        <w:t>signal heads</w:t>
      </w:r>
      <w:r w:rsidRPr="003D04BE">
        <w:rPr>
          <w:rFonts w:cs="Courier New"/>
        </w:rPr>
        <w:t xml:space="preserve"> shall </w:t>
      </w:r>
      <w:proofErr w:type="gramStart"/>
      <w:r w:rsidRPr="003D04BE">
        <w:rPr>
          <w:rFonts w:cs="Courier New"/>
        </w:rPr>
        <w:t>be included</w:t>
      </w:r>
      <w:proofErr w:type="gramEnd"/>
      <w:r w:rsidRPr="003D04BE">
        <w:rPr>
          <w:rFonts w:cs="Courier New"/>
        </w:rPr>
        <w:t xml:space="preserve"> in the cost of annual inspection and </w:t>
      </w:r>
      <w:r w:rsidR="0080523C">
        <w:rPr>
          <w:rFonts w:cs="Courier New"/>
        </w:rPr>
        <w:t>relamp</w:t>
      </w:r>
      <w:r w:rsidRPr="003D04BE">
        <w:rPr>
          <w:rFonts w:cs="Courier New"/>
        </w:rPr>
        <w:t>.</w:t>
      </w:r>
    </w:p>
    <w:p w14:paraId="0AD27B29" w14:textId="77777777" w:rsidR="00275B4B" w:rsidRPr="003D04BE" w:rsidRDefault="00275B4B" w:rsidP="00D83C9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p w14:paraId="47CB8772" w14:textId="77777777" w:rsidR="00275B4B" w:rsidRPr="003D04BE" w:rsidRDefault="00275B4B" w:rsidP="00D83C92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cs="Courier New"/>
        </w:rPr>
      </w:pPr>
    </w:p>
    <w:sectPr w:rsidR="00275B4B" w:rsidRPr="003D04BE" w:rsidSect="000437FD">
      <w:headerReference w:type="default" r:id="rId7"/>
      <w:footerReference w:type="default" r:id="rId8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4EDC" w14:textId="77777777" w:rsidR="001D4969" w:rsidRDefault="001D4969">
      <w:pPr>
        <w:spacing w:line="20" w:lineRule="exact"/>
        <w:rPr>
          <w:sz w:val="24"/>
        </w:rPr>
      </w:pPr>
    </w:p>
  </w:endnote>
  <w:endnote w:type="continuationSeparator" w:id="0">
    <w:p w14:paraId="3DF8461F" w14:textId="77777777" w:rsidR="001D4969" w:rsidRDefault="001D4969">
      <w:r>
        <w:rPr>
          <w:sz w:val="24"/>
        </w:rPr>
        <w:t xml:space="preserve"> </w:t>
      </w:r>
    </w:p>
  </w:endnote>
  <w:endnote w:type="continuationNotice" w:id="1">
    <w:p w14:paraId="3810A28A" w14:textId="77777777" w:rsidR="001D4969" w:rsidRDefault="001D496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B27" w14:textId="77777777" w:rsidR="00275B4B" w:rsidRDefault="00275B4B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805</w:t>
    </w:r>
    <w:r w:rsidR="00415D87">
      <w:rPr>
        <w:spacing w:val="-2"/>
      </w:rPr>
      <w:t>-</w:t>
    </w:r>
    <w:r>
      <w:rPr>
        <w:spacing w:val="-2"/>
      </w:rPr>
      <w:t>T</w:t>
    </w:r>
    <w:r w:rsidR="00415D87">
      <w:rPr>
        <w:spacing w:val="-2"/>
      </w:rPr>
      <w:t>-</w:t>
    </w:r>
    <w:r>
      <w:rPr>
        <w:spacing w:val="-2"/>
      </w:rPr>
      <w:t>085</w:t>
    </w:r>
  </w:p>
  <w:p w14:paraId="123976C8" w14:textId="77777777" w:rsidR="00275B4B" w:rsidRDefault="00275B4B">
    <w:pPr>
      <w:tabs>
        <w:tab w:val="center" w:pos="4320"/>
      </w:tabs>
      <w:suppressAutoHyphens/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F5936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F593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F90D" w14:textId="77777777" w:rsidR="001D4969" w:rsidRDefault="001D4969">
      <w:r>
        <w:rPr>
          <w:sz w:val="24"/>
        </w:rPr>
        <w:separator/>
      </w:r>
    </w:p>
  </w:footnote>
  <w:footnote w:type="continuationSeparator" w:id="0">
    <w:p w14:paraId="498268A8" w14:textId="77777777" w:rsidR="001D4969" w:rsidRDefault="001D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F246" w14:textId="77777777" w:rsidR="00435B06" w:rsidRDefault="00435B06" w:rsidP="00435B06">
    <w:pPr>
      <w:tabs>
        <w:tab w:val="right" w:pos="9360"/>
      </w:tabs>
      <w:suppressAutoHyphens/>
      <w:jc w:val="right"/>
      <w:rPr>
        <w:rFonts w:cs="Courier New"/>
      </w:rPr>
    </w:pPr>
    <w:r>
      <w:rPr>
        <w:rFonts w:cs="Courier New"/>
      </w:rPr>
      <w:t>09-01-</w:t>
    </w:r>
    <w:r w:rsidR="003275FE">
      <w:rPr>
        <w:rFonts w:cs="Courier New"/>
      </w:rPr>
      <w:t>1</w:t>
    </w:r>
    <w:r w:rsidR="00921ECC">
      <w:rPr>
        <w:rFonts w:cs="Courier New"/>
      </w:rPr>
      <w:t>3</w:t>
    </w:r>
  </w:p>
  <w:p w14:paraId="108016B6" w14:textId="77777777" w:rsidR="00415D87" w:rsidRDefault="00415D87">
    <w:pPr>
      <w:tabs>
        <w:tab w:val="right" w:pos="8640"/>
      </w:tabs>
      <w:suppressAutoHyphens/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F080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7CE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AEDC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86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A64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AE75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8F0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D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5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AAF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89"/>
    <w:rsid w:val="0003155C"/>
    <w:rsid w:val="000437FD"/>
    <w:rsid w:val="000565F4"/>
    <w:rsid w:val="000764E1"/>
    <w:rsid w:val="000779DC"/>
    <w:rsid w:val="00113445"/>
    <w:rsid w:val="001D4969"/>
    <w:rsid w:val="001E3AD6"/>
    <w:rsid w:val="00206038"/>
    <w:rsid w:val="00257DE0"/>
    <w:rsid w:val="00275B4B"/>
    <w:rsid w:val="002A5139"/>
    <w:rsid w:val="002B4103"/>
    <w:rsid w:val="00321A0B"/>
    <w:rsid w:val="003275FE"/>
    <w:rsid w:val="00327D89"/>
    <w:rsid w:val="003373F5"/>
    <w:rsid w:val="00354140"/>
    <w:rsid w:val="003763ED"/>
    <w:rsid w:val="003C0241"/>
    <w:rsid w:val="003C7D55"/>
    <w:rsid w:val="003D04BE"/>
    <w:rsid w:val="00415D87"/>
    <w:rsid w:val="0042743B"/>
    <w:rsid w:val="00435B06"/>
    <w:rsid w:val="004858D7"/>
    <w:rsid w:val="004B55B1"/>
    <w:rsid w:val="0051001B"/>
    <w:rsid w:val="00516BCC"/>
    <w:rsid w:val="00516D1E"/>
    <w:rsid w:val="005434C1"/>
    <w:rsid w:val="00546808"/>
    <w:rsid w:val="00595312"/>
    <w:rsid w:val="005A720C"/>
    <w:rsid w:val="005E4111"/>
    <w:rsid w:val="005F123D"/>
    <w:rsid w:val="00603758"/>
    <w:rsid w:val="006043E4"/>
    <w:rsid w:val="006536C6"/>
    <w:rsid w:val="00694818"/>
    <w:rsid w:val="006A4132"/>
    <w:rsid w:val="006B5FAD"/>
    <w:rsid w:val="006E64E5"/>
    <w:rsid w:val="0070750F"/>
    <w:rsid w:val="007B5E20"/>
    <w:rsid w:val="0080523C"/>
    <w:rsid w:val="00833FE8"/>
    <w:rsid w:val="00901EF6"/>
    <w:rsid w:val="00921ECC"/>
    <w:rsid w:val="0093297D"/>
    <w:rsid w:val="00935A12"/>
    <w:rsid w:val="00935E2B"/>
    <w:rsid w:val="009C2D9D"/>
    <w:rsid w:val="00A048AC"/>
    <w:rsid w:val="00A06A9D"/>
    <w:rsid w:val="00A15A45"/>
    <w:rsid w:val="00A60A90"/>
    <w:rsid w:val="00AA5146"/>
    <w:rsid w:val="00AC4F25"/>
    <w:rsid w:val="00AE6FB8"/>
    <w:rsid w:val="00B006E6"/>
    <w:rsid w:val="00B23C50"/>
    <w:rsid w:val="00B43767"/>
    <w:rsid w:val="00B55D01"/>
    <w:rsid w:val="00B6434A"/>
    <w:rsid w:val="00B705A7"/>
    <w:rsid w:val="00B71A24"/>
    <w:rsid w:val="00B815BD"/>
    <w:rsid w:val="00B97F98"/>
    <w:rsid w:val="00BF79CD"/>
    <w:rsid w:val="00C35C3A"/>
    <w:rsid w:val="00C712C8"/>
    <w:rsid w:val="00C751E2"/>
    <w:rsid w:val="00C95F53"/>
    <w:rsid w:val="00CA70B5"/>
    <w:rsid w:val="00CB7C7E"/>
    <w:rsid w:val="00CD30CB"/>
    <w:rsid w:val="00CF5936"/>
    <w:rsid w:val="00D31ED7"/>
    <w:rsid w:val="00D7527C"/>
    <w:rsid w:val="00D83C92"/>
    <w:rsid w:val="00D87D31"/>
    <w:rsid w:val="00DD1289"/>
    <w:rsid w:val="00E06058"/>
    <w:rsid w:val="00E2056F"/>
    <w:rsid w:val="00E50D5B"/>
    <w:rsid w:val="00E66054"/>
    <w:rsid w:val="00EF1659"/>
    <w:rsid w:val="00F0420A"/>
    <w:rsid w:val="00F24E32"/>
    <w:rsid w:val="00F71FD5"/>
    <w:rsid w:val="00F90262"/>
    <w:rsid w:val="00F96222"/>
    <w:rsid w:val="00FA1A77"/>
    <w:rsid w:val="00FC50B0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793FF384"/>
  <w15:chartTrackingRefBased/>
  <w15:docId w15:val="{D4BA1F8E-C1D9-40CE-B6C4-EF456D56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0764E1"/>
    <w:pPr>
      <w:keepNext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432"/>
        <w:tab w:val="left" w:pos="720"/>
        <w:tab w:val="left" w:pos="1066"/>
        <w:tab w:val="left" w:pos="1354"/>
        <w:tab w:val="left" w:pos="1642"/>
        <w:tab w:val="left" w:pos="1930"/>
        <w:tab w:val="left" w:pos="2218"/>
      </w:tabs>
      <w:suppressAutoHyphens/>
      <w:jc w:val="both"/>
    </w:pPr>
    <w:rPr>
      <w:rFonts w:ascii="Courier" w:hAnsi="Courier"/>
    </w:rPr>
  </w:style>
  <w:style w:type="paragraph" w:styleId="BalloonText">
    <w:name w:val="Balloon Text"/>
    <w:basedOn w:val="Normal"/>
    <w:semiHidden/>
    <w:rsid w:val="00BF7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805-T-085 SIGNAL LAMP REPLACEMENT, AERIAL INSPECTION, AND LOOP REPLACEMENT</vt:lpstr>
    </vt:vector>
  </TitlesOfParts>
  <Company>INDOT</Company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805-T-085 SIGNAL LAMP REPLACEMENT, AERIAL INSPECTION, AND LOOP REPLACEMENT</dc:title>
  <dc:subject>RSP</dc:subject>
  <dc:creator>INDOT Construction Management</dc:creator>
  <cp:keywords/>
  <cp:lastModifiedBy>Lana Podorvanova</cp:lastModifiedBy>
  <cp:revision>2</cp:revision>
  <cp:lastPrinted>2011-05-20T20:26:00Z</cp:lastPrinted>
  <dcterms:created xsi:type="dcterms:W3CDTF">2021-04-20T13:39:00Z</dcterms:created>
  <dcterms:modified xsi:type="dcterms:W3CDTF">2021-04-20T13:39:00Z</dcterms:modified>
</cp:coreProperties>
</file>